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30" w:rsidRPr="00FF546F" w:rsidRDefault="00A02330" w:rsidP="00A02330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5D73B5">
        <w:rPr>
          <w:rFonts w:ascii="Arial" w:hAnsi="Arial" w:cs="Arial"/>
          <w:szCs w:val="24"/>
          <w:lang w:val="pt-BR"/>
        </w:rPr>
        <w:t xml:space="preserve"> Nº 43</w:t>
      </w:r>
      <w:r w:rsidR="00E845E5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E845E5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11/2017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64232E">
        <w:rPr>
          <w:rFonts w:ascii="Arial" w:hAnsi="Arial" w:cs="Arial"/>
          <w:b/>
        </w:rPr>
        <w:t>ADELAINE FÁTIMA FARIAS DOS SANTOS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64232E">
        <w:rPr>
          <w:rFonts w:ascii="Arial" w:hAnsi="Arial" w:cs="Arial"/>
          <w:b/>
        </w:rPr>
        <w:t>15.723.016/0001-08</w:t>
      </w:r>
      <w:r w:rsidRPr="00FF546F">
        <w:rPr>
          <w:rFonts w:ascii="Arial" w:hAnsi="Arial" w:cs="Arial"/>
        </w:rPr>
        <w:t xml:space="preserve">, com sede junto à rua </w:t>
      </w:r>
      <w:r w:rsidR="0064232E">
        <w:rPr>
          <w:rFonts w:ascii="Arial" w:hAnsi="Arial" w:cs="Arial"/>
        </w:rPr>
        <w:t xml:space="preserve">Mathias </w:t>
      </w:r>
      <w:proofErr w:type="spellStart"/>
      <w:r w:rsidR="0064232E">
        <w:rPr>
          <w:rFonts w:ascii="Arial" w:hAnsi="Arial" w:cs="Arial"/>
        </w:rPr>
        <w:t>Feil</w:t>
      </w:r>
      <w:proofErr w:type="spellEnd"/>
      <w:r w:rsidR="0064232E">
        <w:rPr>
          <w:rFonts w:ascii="Arial" w:hAnsi="Arial" w:cs="Arial"/>
        </w:rPr>
        <w:t xml:space="preserve">, 334, neste município de São José do </w:t>
      </w:r>
      <w:proofErr w:type="gramStart"/>
      <w:r w:rsidR="0064232E">
        <w:rPr>
          <w:rFonts w:ascii="Arial" w:hAnsi="Arial" w:cs="Arial"/>
        </w:rPr>
        <w:t xml:space="preserve">Herval </w:t>
      </w:r>
      <w:r w:rsidRPr="00FF546F">
        <w:rPr>
          <w:rFonts w:ascii="Arial" w:hAnsi="Arial" w:cs="Arial"/>
        </w:rPr>
        <w:t>,</w:t>
      </w:r>
      <w:proofErr w:type="gramEnd"/>
      <w:r w:rsidRPr="00FF546F">
        <w:rPr>
          <w:rFonts w:ascii="Arial" w:hAnsi="Arial" w:cs="Arial"/>
        </w:rPr>
        <w:t xml:space="preserve"> Rio Grande do Sul, vencedora da licitação Nº. </w:t>
      </w:r>
      <w:r>
        <w:rPr>
          <w:rFonts w:ascii="Arial" w:hAnsi="Arial" w:cs="Arial"/>
        </w:rPr>
        <w:t>11/2017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</w:t>
      </w:r>
      <w:r w:rsidR="0064232E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 Sr</w:t>
      </w:r>
      <w:r w:rsidR="0064232E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proofErr w:type="spellStart"/>
      <w:r w:rsidR="0064232E" w:rsidRPr="0064232E">
        <w:rPr>
          <w:rFonts w:ascii="Arial" w:hAnsi="Arial" w:cs="Arial"/>
          <w:b/>
        </w:rPr>
        <w:t>Adelaine</w:t>
      </w:r>
      <w:proofErr w:type="spellEnd"/>
      <w:r w:rsidR="0064232E" w:rsidRPr="0064232E">
        <w:rPr>
          <w:rFonts w:ascii="Arial" w:hAnsi="Arial" w:cs="Arial"/>
          <w:b/>
        </w:rPr>
        <w:t xml:space="preserve"> Fátima Farias dos Santos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64232E">
        <w:rPr>
          <w:rFonts w:ascii="Arial" w:hAnsi="Arial" w:cs="Arial"/>
        </w:rPr>
        <w:t xml:space="preserve">658.888.550-49 </w:t>
      </w:r>
      <w:r w:rsidRPr="00FF546F">
        <w:rPr>
          <w:rFonts w:ascii="Arial" w:hAnsi="Arial" w:cs="Arial"/>
        </w:rPr>
        <w:t>e RG nº</w:t>
      </w:r>
      <w:r w:rsidR="0064232E">
        <w:rPr>
          <w:rFonts w:ascii="Arial" w:hAnsi="Arial" w:cs="Arial"/>
        </w:rPr>
        <w:t xml:space="preserve"> 8056065181,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053387">
        <w:rPr>
          <w:rFonts w:ascii="Arial" w:hAnsi="Arial" w:cs="Arial"/>
        </w:rPr>
        <w:t>ontratação de empresa especializada</w:t>
      </w:r>
      <w:r>
        <w:rPr>
          <w:rFonts w:ascii="Arial" w:hAnsi="Arial" w:cs="Arial"/>
        </w:rPr>
        <w:t xml:space="preserve"> (Pessoa jurídica) ou autônomo (pessoa física)</w:t>
      </w:r>
      <w:r w:rsidRPr="00053387">
        <w:rPr>
          <w:rFonts w:ascii="Arial" w:hAnsi="Arial" w:cs="Arial"/>
        </w:rPr>
        <w:t xml:space="preserve"> para prestação de serviços relacionados ao desenvolvimento de oficinas</w:t>
      </w:r>
      <w:r>
        <w:rPr>
          <w:rFonts w:ascii="Arial" w:hAnsi="Arial" w:cs="Arial"/>
        </w:rPr>
        <w:t>, através das Secretarias Municipais de Saúde e Cidadania e Assistência Social.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</w:p>
    <w:p w:rsidR="00A02330" w:rsidRPr="00FF546F" w:rsidRDefault="00A02330" w:rsidP="00A02330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E845E5">
        <w:rPr>
          <w:rFonts w:ascii="Arial" w:hAnsi="Arial" w:cs="Arial"/>
          <w:sz w:val="24"/>
        </w:rPr>
        <w:t xml:space="preserve">1.500,00 (hum mil e quinhentos reais) </w:t>
      </w:r>
      <w:r>
        <w:rPr>
          <w:rFonts w:ascii="Arial" w:hAnsi="Arial" w:cs="Arial"/>
          <w:sz w:val="24"/>
        </w:rPr>
        <w:t xml:space="preserve">mensais, seu </w:t>
      </w:r>
      <w:r w:rsidRPr="00FF546F">
        <w:rPr>
          <w:rFonts w:ascii="Arial" w:hAnsi="Arial" w:cs="Arial"/>
          <w:sz w:val="24"/>
        </w:rPr>
        <w:t>pagamento será efetuado através de depósito bancário, em até 10 dias da entrega do material</w:t>
      </w:r>
      <w:r>
        <w:rPr>
          <w:rFonts w:ascii="Arial" w:hAnsi="Arial" w:cs="Arial"/>
          <w:sz w:val="24"/>
        </w:rPr>
        <w:t xml:space="preserve"> e </w:t>
      </w:r>
      <w:bookmarkStart w:id="0" w:name="_GoBack"/>
      <w:bookmarkEnd w:id="0"/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E8757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por cada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A02330" w:rsidRPr="00A7412E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A7412E">
        <w:rPr>
          <w:rFonts w:ascii="Arial" w:hAnsi="Arial" w:cs="Arial"/>
        </w:rPr>
        <w:t>ÒRGÃO: SECRETARIA</w:t>
      </w:r>
      <w:r>
        <w:rPr>
          <w:rFonts w:ascii="Arial" w:hAnsi="Arial" w:cs="Arial"/>
        </w:rPr>
        <w:t>S</w:t>
      </w:r>
      <w:r w:rsidRPr="00A7412E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 xml:space="preserve">IS </w:t>
      </w:r>
    </w:p>
    <w:p w:rsidR="00A02330" w:rsidRPr="006F5DD2" w:rsidRDefault="00A02330" w:rsidP="00A023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</w:t>
      </w:r>
      <w:r w:rsidRPr="006F5DD2">
        <w:rPr>
          <w:rFonts w:ascii="Arial" w:hAnsi="Arial" w:cs="Arial"/>
        </w:rPr>
        <w:t xml:space="preserve"> – Manutenção da </w:t>
      </w:r>
      <w:r>
        <w:rPr>
          <w:rFonts w:ascii="Arial" w:hAnsi="Arial" w:cs="Arial"/>
        </w:rPr>
        <w:t>Unidade Básica de</w:t>
      </w:r>
      <w:r w:rsidRPr="006F5DD2">
        <w:rPr>
          <w:rFonts w:ascii="Arial" w:hAnsi="Arial" w:cs="Arial"/>
        </w:rPr>
        <w:t xml:space="preserve"> Saúde</w:t>
      </w:r>
    </w:p>
    <w:p w:rsidR="00A02330" w:rsidRPr="006F5DD2" w:rsidRDefault="00A02330" w:rsidP="00A023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0901.0824400222.053000</w:t>
      </w:r>
      <w:r w:rsidRPr="006F5DD2">
        <w:rPr>
          <w:rFonts w:ascii="Arial" w:hAnsi="Arial" w:cs="Arial"/>
        </w:rPr>
        <w:t xml:space="preserve"> – Manutenção do Fundo Municipal de Assistência Social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6F5DD2">
        <w:rPr>
          <w:rFonts w:ascii="Arial" w:hAnsi="Arial" w:cs="Arial"/>
        </w:rPr>
        <w:t>339039 –Outros Serviços de Terceiros Pessoa jurídica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Pr="003E55EA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3E55EA">
        <w:rPr>
          <w:rFonts w:ascii="Arial" w:hAnsi="Arial" w:cs="Arial"/>
          <w:b/>
        </w:rPr>
        <w:t>DA RECOMPOSIÇÃO DO EQUILÍBRIO FINANCEIRO DO CONTRATO</w:t>
      </w:r>
      <w:r>
        <w:rPr>
          <w:rFonts w:ascii="Arial" w:hAnsi="Arial" w:cs="Arial"/>
          <w:b/>
        </w:rPr>
        <w:t xml:space="preserve">: </w:t>
      </w:r>
      <w:r w:rsidRPr="003E55EA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</w:t>
      </w:r>
      <w:r>
        <w:rPr>
          <w:rFonts w:ascii="Arial" w:hAnsi="Arial" w:cs="Arial"/>
        </w:rPr>
        <w:t>I, alínea “d”, da Lei 8.666/93.</w:t>
      </w:r>
    </w:p>
    <w:p w:rsidR="00A02330" w:rsidRDefault="00A02330" w:rsidP="00A02330">
      <w:pPr>
        <w:spacing w:line="360" w:lineRule="auto"/>
        <w:jc w:val="both"/>
        <w:rPr>
          <w:b/>
        </w:rPr>
      </w:pP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A02330" w:rsidRPr="00931B45" w:rsidRDefault="00A02330" w:rsidP="00A0233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A02330" w:rsidRPr="00931B45" w:rsidRDefault="00A02330" w:rsidP="00A02330">
      <w:pPr>
        <w:spacing w:line="360" w:lineRule="auto"/>
        <w:ind w:left="567"/>
        <w:jc w:val="both"/>
        <w:rPr>
          <w:rFonts w:ascii="Arial" w:hAnsi="Arial" w:cs="Arial"/>
        </w:rPr>
      </w:pP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OITAVA: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02330" w:rsidRPr="00931B45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7759AE">
        <w:rPr>
          <w:rFonts w:ascii="Arial" w:hAnsi="Arial" w:cs="Arial"/>
          <w:b/>
          <w:sz w:val="26"/>
          <w:szCs w:val="26"/>
        </w:rPr>
        <w:t>CLÁUSULA NONA:</w:t>
      </w:r>
      <w:r w:rsidRPr="00931B45">
        <w:rPr>
          <w:rFonts w:cs="Arial"/>
        </w:rPr>
        <w:t xml:space="preserve"> </w:t>
      </w:r>
      <w:r w:rsidRPr="00D2749D">
        <w:rPr>
          <w:rFonts w:ascii="Arial" w:hAnsi="Arial" w:cs="Arial"/>
          <w:b/>
        </w:rPr>
        <w:t>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02330" w:rsidRDefault="00A02330" w:rsidP="00A02330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A02330" w:rsidRDefault="00A02330" w:rsidP="00A02330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A02330" w:rsidRDefault="00A02330" w:rsidP="00A02330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02330" w:rsidRDefault="00A02330" w:rsidP="00A02330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02330" w:rsidRDefault="00A02330" w:rsidP="00A02330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A02330" w:rsidRPr="00931B45" w:rsidRDefault="00A02330" w:rsidP="00A02330">
      <w:pPr>
        <w:pStyle w:val="Recuodecorpodetexto"/>
        <w:ind w:firstLine="567"/>
        <w:rPr>
          <w:rFonts w:ascii="Arial" w:hAnsi="Arial" w:cs="Arial"/>
        </w:rPr>
      </w:pPr>
    </w:p>
    <w:p w:rsidR="00A02330" w:rsidRPr="00931B45" w:rsidRDefault="00A02330" w:rsidP="00A02330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7759AE">
        <w:rPr>
          <w:rFonts w:cs="Arial"/>
        </w:rPr>
        <w:lastRenderedPageBreak/>
        <w:t xml:space="preserve">CLÁUSULA DÉCIMA: </w:t>
      </w:r>
      <w:r w:rsidRPr="00931B45">
        <w:rPr>
          <w:rFonts w:cs="Arial"/>
        </w:rPr>
        <w:t xml:space="preserve">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A02330" w:rsidRPr="00931B45" w:rsidRDefault="00A02330" w:rsidP="00A0233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A02330" w:rsidRPr="00931B45" w:rsidRDefault="00A02330" w:rsidP="00A0233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A02330" w:rsidRPr="00931B45" w:rsidRDefault="00A02330" w:rsidP="00A0233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02330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</w:rPr>
      </w:pPr>
    </w:p>
    <w:p w:rsidR="00A02330" w:rsidRPr="00FD0AFE" w:rsidRDefault="00A02330" w:rsidP="00A02330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E845E5">
        <w:rPr>
          <w:rFonts w:ascii="Arial" w:hAnsi="Arial" w:cs="Arial"/>
          <w:b/>
        </w:rPr>
        <w:t>15</w:t>
      </w:r>
      <w:r w:rsidRPr="00FD0AFE">
        <w:rPr>
          <w:rFonts w:ascii="Arial" w:hAnsi="Arial" w:cs="Arial"/>
          <w:b/>
        </w:rPr>
        <w:t xml:space="preserve"> DE </w:t>
      </w:r>
      <w:r w:rsidR="00E845E5">
        <w:rPr>
          <w:rFonts w:ascii="Arial" w:hAnsi="Arial" w:cs="Arial"/>
          <w:b/>
        </w:rPr>
        <w:t>MARÇO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</w:p>
    <w:p w:rsidR="00A02330" w:rsidRPr="00FF546F" w:rsidRDefault="00E845E5" w:rsidP="00A023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ADELAINE F.F. DOS SANTOS</w:t>
      </w:r>
      <w:r w:rsidR="00A02330" w:rsidRPr="00FF546F">
        <w:rPr>
          <w:rFonts w:ascii="Arial" w:hAnsi="Arial" w:cs="Arial"/>
          <w:b/>
        </w:rPr>
        <w:tab/>
      </w:r>
      <w:r w:rsidR="00A02330" w:rsidRPr="00FF546F">
        <w:rPr>
          <w:rFonts w:ascii="Arial" w:hAnsi="Arial" w:cs="Arial"/>
          <w:b/>
        </w:rPr>
        <w:tab/>
      </w:r>
      <w:r w:rsidR="00A02330" w:rsidRPr="00FF546F">
        <w:rPr>
          <w:rFonts w:ascii="Arial" w:hAnsi="Arial" w:cs="Arial"/>
          <w:b/>
        </w:rPr>
        <w:tab/>
      </w:r>
      <w:r w:rsidR="00A02330">
        <w:rPr>
          <w:rFonts w:ascii="Arial" w:hAnsi="Arial" w:cs="Arial"/>
          <w:b/>
        </w:rPr>
        <w:t>LAURO RODRIGUES VIERA</w:t>
      </w:r>
      <w:r w:rsidR="00A02330" w:rsidRPr="00FF546F">
        <w:rPr>
          <w:rFonts w:ascii="Arial" w:hAnsi="Arial" w:cs="Arial"/>
          <w:b/>
        </w:rPr>
        <w:t>,</w:t>
      </w:r>
    </w:p>
    <w:p w:rsidR="00A02330" w:rsidRPr="00FF546F" w:rsidRDefault="00E845E5" w:rsidP="00A023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REPRESENTANTE.</w:t>
      </w:r>
      <w:r w:rsidR="00A02330" w:rsidRPr="00FF546F">
        <w:rPr>
          <w:rFonts w:ascii="Arial" w:hAnsi="Arial" w:cs="Arial"/>
          <w:b/>
        </w:rPr>
        <w:tab/>
      </w:r>
      <w:r w:rsidR="00A02330" w:rsidRPr="00FF546F">
        <w:rPr>
          <w:rFonts w:ascii="Arial" w:hAnsi="Arial" w:cs="Arial"/>
          <w:b/>
        </w:rPr>
        <w:tab/>
        <w:t xml:space="preserve">       </w:t>
      </w:r>
      <w:r w:rsidR="00A02330" w:rsidRPr="00FF546F">
        <w:rPr>
          <w:rFonts w:ascii="Arial" w:hAnsi="Arial" w:cs="Arial"/>
          <w:b/>
        </w:rPr>
        <w:tab/>
      </w:r>
      <w:r w:rsidR="00A02330" w:rsidRPr="00FF546F">
        <w:rPr>
          <w:rFonts w:ascii="Arial" w:hAnsi="Arial" w:cs="Arial"/>
          <w:b/>
        </w:rPr>
        <w:tab/>
        <w:t xml:space="preserve">      PREFEITO MUNICIPAL.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</w:p>
    <w:p w:rsidR="00A02330" w:rsidRPr="00FF546F" w:rsidRDefault="00A02330" w:rsidP="00A02330">
      <w:pPr>
        <w:spacing w:line="360" w:lineRule="auto"/>
        <w:jc w:val="both"/>
        <w:rPr>
          <w:rFonts w:ascii="Arial" w:hAnsi="Arial" w:cs="Arial"/>
          <w:b/>
        </w:rPr>
      </w:pPr>
    </w:p>
    <w:p w:rsidR="00A02330" w:rsidRPr="00FF546F" w:rsidRDefault="00A02330" w:rsidP="00A02330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3B540F" w:rsidRDefault="003B540F"/>
    <w:sectPr w:rsidR="003B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0"/>
    <w:rsid w:val="003B540F"/>
    <w:rsid w:val="005D73B5"/>
    <w:rsid w:val="0064232E"/>
    <w:rsid w:val="00A02330"/>
    <w:rsid w:val="00E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5E1E-EF55-4D88-A033-91C1CCCF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A02330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A023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0233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023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233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02330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23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A02330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3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3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2017-03-15T14:23:00Z</cp:lastPrinted>
  <dcterms:created xsi:type="dcterms:W3CDTF">2017-03-14T11:39:00Z</dcterms:created>
  <dcterms:modified xsi:type="dcterms:W3CDTF">2017-03-15T14:23:00Z</dcterms:modified>
</cp:coreProperties>
</file>