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45" w:rsidRPr="00913545" w:rsidRDefault="00913545" w:rsidP="0091354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9135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9135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99/2017,</w:t>
      </w:r>
      <w:r w:rsidRPr="009135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9135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9135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9135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20/2017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: CLAUDIOMIRO OLIVEIRA DOS SANTOS,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15.577.657/0001-93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Pio </w:t>
      </w:r>
      <w:proofErr w:type="spellStart"/>
      <w:r w:rsidRPr="00913545">
        <w:rPr>
          <w:rFonts w:ascii="Arial" w:eastAsia="Times New Roman" w:hAnsi="Arial" w:cs="Arial"/>
          <w:sz w:val="24"/>
          <w:szCs w:val="24"/>
          <w:lang w:eastAsia="pt-BR"/>
        </w:rPr>
        <w:t>xII</w:t>
      </w:r>
      <w:proofErr w:type="spellEnd"/>
      <w:r w:rsidRPr="00913545">
        <w:rPr>
          <w:rFonts w:ascii="Arial" w:eastAsia="Times New Roman" w:hAnsi="Arial" w:cs="Arial"/>
          <w:sz w:val="24"/>
          <w:szCs w:val="24"/>
          <w:lang w:eastAsia="pt-BR"/>
        </w:rPr>
        <w:t>, nº 1278 2º Andar Sala 03 Centro, no município de Salto do Jacuí, Rio Grande do Sul, 99.440-000, vencedora da licitação Nº. 20/2017, doravante denominada simplesmente de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Claudiomiro Oliveira dos Santos,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do CPF nº. 824.074.790-68 e RG nº. 1047774466, resolvem celebrar o presente contrato, nos termos da Lei nº. 8.666/93 e suas alterações, mediante das cláusulas e condições seguintes: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3545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913545">
        <w:rPr>
          <w:rFonts w:ascii="Arial" w:hAnsi="Arial" w:cs="Arial"/>
          <w:sz w:val="24"/>
          <w:szCs w:val="24"/>
        </w:rPr>
        <w:t xml:space="preserve">o valor do presente Contrato é de R$ 14. 160,00 (quatorze mil, cento sessenta reais), seu pagamento será efetuado através de depósito bancário, em até 10 dias da entrega dos equipamentos, mediante apresentação de </w:t>
      </w:r>
      <w:r w:rsidRPr="00913545">
        <w:rPr>
          <w:rFonts w:ascii="Arial" w:hAnsi="Arial" w:cs="Arial"/>
          <w:sz w:val="24"/>
          <w:szCs w:val="24"/>
          <w:u w:val="single"/>
        </w:rPr>
        <w:t>TERMO DE RECEBIMENTO</w:t>
      </w:r>
      <w:r w:rsidRPr="00913545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DO RECEBIMENTO DOS EQUIPAMENTOS: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Os equipamentos de informática licitados deverão ser entregues em até 15 dias após a homologação do certame, com no mínimo um ano de garantia contra defeito de fabricação.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*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O computador deverá ser entregue já montado e configurado.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QUARTA: DAS DOTAÇÕES ORÇAMENTÁRIAS PARA PAGAMENTO DAS DESPESAS ORIUNDAS DA EXECUÇÃO DESTE CONTRATO: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0502.1030100041.004000 – Aquisição de Equipamentos Sec. Saúde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Equipamento Ensino Fundamental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de Equipamentos Sec. Administração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CLÁUSULA QUINTA: DOS PRAZOS:</w:t>
      </w:r>
      <w:r w:rsidRPr="009135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9135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CLÁUSULA SEXTA: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CLÁUSULA NONA: Dos Direitos e Obrigações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91354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proofErr w:type="gramStart"/>
      <w:r w:rsidRPr="00913545">
        <w:rPr>
          <w:rFonts w:ascii="Arial" w:eastAsia="Times New Roman" w:hAnsi="Arial" w:cs="Arial"/>
          <w:sz w:val="24"/>
          <w:szCs w:val="24"/>
          <w:lang w:eastAsia="pt-BR"/>
        </w:rPr>
        <w:t>efetuar  o</w:t>
      </w:r>
      <w:proofErr w:type="gramEnd"/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pagamento ajustado e dar ao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913545" w:rsidRPr="00913545" w:rsidRDefault="00913545" w:rsidP="009135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913545" w:rsidRPr="00913545" w:rsidRDefault="00913545" w:rsidP="009135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913545" w:rsidRPr="00913545" w:rsidRDefault="00913545" w:rsidP="009135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Manter durante toda a </w:t>
      </w:r>
      <w:proofErr w:type="gramStart"/>
      <w:r w:rsidRPr="00913545">
        <w:rPr>
          <w:rFonts w:ascii="Arial" w:eastAsia="Times New Roman" w:hAnsi="Arial" w:cs="Arial"/>
          <w:sz w:val="24"/>
          <w:szCs w:val="24"/>
          <w:lang w:eastAsia="pt-BR"/>
        </w:rPr>
        <w:t>execução  do</w:t>
      </w:r>
      <w:proofErr w:type="gramEnd"/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contrato, em compatibilidade com as obrigações  por ele assumidas, todas as condições de habilitação e qualificação exigidas na licitação;</w:t>
      </w:r>
    </w:p>
    <w:p w:rsidR="00913545" w:rsidRPr="00913545" w:rsidRDefault="00913545" w:rsidP="009135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13545" w:rsidRPr="00913545" w:rsidRDefault="00913545" w:rsidP="009135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913545" w:rsidRPr="00913545" w:rsidRDefault="00913545" w:rsidP="009135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CLAUSULA DÉCIMA: DA INEXECUÇÃO DO CONTRATO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DAS SANÇÕES ADMINISTRATIVAS:</w:t>
      </w:r>
      <w:r w:rsidRPr="00913545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135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135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.1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913545" w:rsidRPr="00913545" w:rsidRDefault="00913545" w:rsidP="009135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0"/>
          <w:lang w:eastAsia="pt-BR"/>
        </w:rPr>
        <w:tab/>
        <w:t>10.2.</w:t>
      </w:r>
      <w:r w:rsidRPr="0091354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913545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913545" w:rsidRPr="00913545" w:rsidRDefault="00913545" w:rsidP="009135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35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3545">
        <w:rPr>
          <w:rFonts w:ascii="Arial" w:eastAsia="Times New Roman" w:hAnsi="Arial" w:cs="Arial"/>
          <w:sz w:val="24"/>
          <w:szCs w:val="20"/>
          <w:lang w:eastAsia="pt-BR"/>
        </w:rPr>
        <w:tab/>
        <w:t xml:space="preserve">10.2.1. </w:t>
      </w:r>
      <w:proofErr w:type="gramStart"/>
      <w:r w:rsidRPr="00913545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913545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913545" w:rsidRPr="00913545" w:rsidRDefault="00913545" w:rsidP="009135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35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3545">
        <w:rPr>
          <w:rFonts w:ascii="Arial" w:eastAsia="Times New Roman" w:hAnsi="Arial" w:cs="Arial"/>
          <w:sz w:val="24"/>
          <w:szCs w:val="20"/>
          <w:lang w:eastAsia="pt-BR"/>
        </w:rPr>
        <w:tab/>
        <w:t xml:space="preserve">10.2.2. </w:t>
      </w:r>
      <w:proofErr w:type="gramStart"/>
      <w:r w:rsidRPr="00913545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13545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913545" w:rsidRPr="00913545" w:rsidRDefault="00913545" w:rsidP="009135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35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3545">
        <w:rPr>
          <w:rFonts w:ascii="Arial" w:eastAsia="Times New Roman" w:hAnsi="Arial" w:cs="Arial"/>
          <w:sz w:val="24"/>
          <w:szCs w:val="20"/>
          <w:lang w:eastAsia="pt-BR"/>
        </w:rPr>
        <w:tab/>
        <w:t xml:space="preserve">10.2.3. </w:t>
      </w:r>
      <w:proofErr w:type="gramStart"/>
      <w:r w:rsidRPr="00913545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13545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913545" w:rsidRPr="00913545" w:rsidRDefault="00913545" w:rsidP="00913545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913545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913545" w:rsidRPr="00913545" w:rsidRDefault="00913545" w:rsidP="00913545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913545" w:rsidRPr="00913545" w:rsidRDefault="00913545" w:rsidP="00913545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91354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</w:t>
      </w:r>
      <w:r w:rsidRPr="00913545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DÉCIMA SEGUNDA</w:t>
      </w:r>
      <w:r w:rsidRPr="0091354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91354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13545" w:rsidRPr="00913545" w:rsidRDefault="00913545" w:rsidP="0091354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913545" w:rsidRPr="00913545" w:rsidRDefault="00913545" w:rsidP="0091354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c) Por razões de interesse público de alta relevância e amplo conhecimento justificadas e determinadas pela Administração Municipal.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TERCEIRA: DA PUBLICAÇÃO: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QUARTA: DO FORO:</w:t>
      </w:r>
      <w:r w:rsidRPr="0091354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10 </w:t>
      </w:r>
      <w:proofErr w:type="gramStart"/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DE  AGOSTO</w:t>
      </w:r>
      <w:proofErr w:type="gramEnd"/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CLAUDIOMIRO OLIVEIRA DOS </w:t>
      </w:r>
      <w:proofErr w:type="gramStart"/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SANTOS,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VIEIRA,</w:t>
      </w:r>
    </w:p>
    <w:p w:rsidR="00913545" w:rsidRPr="00913545" w:rsidRDefault="00913545" w:rsidP="009135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913545" w:rsidRPr="00913545" w:rsidRDefault="00913545" w:rsidP="009135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35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913545" w:rsidRPr="00913545" w:rsidRDefault="00913545" w:rsidP="009135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3545" w:rsidRPr="00913545" w:rsidRDefault="00913545" w:rsidP="009135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2DCE" w:rsidRDefault="00E02DCE">
      <w:bookmarkStart w:id="0" w:name="_GoBack"/>
      <w:bookmarkEnd w:id="0"/>
    </w:p>
    <w:sectPr w:rsidR="00E02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5"/>
    <w:rsid w:val="00913545"/>
    <w:rsid w:val="00E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1468-2C6A-42C2-AB63-C5EBBB6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2017-08-16T13:03:00Z</dcterms:created>
  <dcterms:modified xsi:type="dcterms:W3CDTF">2017-08-16T13:03:00Z</dcterms:modified>
</cp:coreProperties>
</file>