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B2" w:rsidRPr="006577B2" w:rsidRDefault="006577B2" w:rsidP="006577B2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</w:pPr>
      <w:r w:rsidRPr="00657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CONTRATO</w:t>
      </w:r>
      <w:r w:rsidRPr="00657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 xml:space="preserve"> Nº 35/2017,</w:t>
      </w:r>
      <w:r w:rsidRPr="00657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 xml:space="preserve"> REF</w:t>
      </w:r>
      <w:r w:rsidRPr="00657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.</w:t>
      </w:r>
      <w:r w:rsidRPr="00657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 xml:space="preserve">  AO PP  Nº </w:t>
      </w:r>
      <w:r w:rsidRPr="006577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02/2017,  RP Nº 01/2017</w:t>
      </w:r>
    </w:p>
    <w:p w:rsidR="006577B2" w:rsidRPr="006577B2" w:rsidRDefault="006577B2" w:rsidP="0065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577B2" w:rsidRPr="006577B2" w:rsidRDefault="006577B2" w:rsidP="006577B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77B2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6577B2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o nº. 92.406.511/0001-26, neste ato representado pelo seu Prefeito Municipal Sr.</w:t>
      </w: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RODRIGUES VIEIRA,</w:t>
      </w:r>
      <w:r w:rsidRPr="006577B2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6577B2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6577B2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6577B2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>: FVA MATERIAL DE BORRACHARIA LTDA,</w:t>
      </w:r>
      <w:r w:rsidRPr="006577B2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6577B2">
        <w:rPr>
          <w:rFonts w:ascii="Arial" w:eastAsia="Times New Roman" w:hAnsi="Arial" w:cs="Arial"/>
          <w:sz w:val="24"/>
          <w:szCs w:val="24"/>
          <w:lang w:eastAsia="pt-BR"/>
        </w:rPr>
        <w:t>05.741.602/0001-13, com sede na Rua Antônio Martinelli,600, no município de Bento Gonçalves, Rio Grande do Sul, 95.700-000, vencedora da licitação tipo Pregão Presencial Nº. 02/2017 e Registro de Preço nº 01/2017, doravante denominada simplesmente de</w:t>
      </w: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6577B2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pela Sra. </w:t>
      </w: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Sandra Lúcia </w:t>
      </w:r>
      <w:proofErr w:type="spellStart"/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>Foresti</w:t>
      </w:r>
      <w:proofErr w:type="spellEnd"/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Ferrari,</w:t>
      </w:r>
      <w:r w:rsidRPr="006577B2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6577B2">
        <w:rPr>
          <w:rFonts w:ascii="Arial" w:eastAsia="Times New Roman" w:hAnsi="Arial" w:cs="Arial"/>
          <w:sz w:val="24"/>
          <w:szCs w:val="24"/>
          <w:lang w:eastAsia="pt-BR"/>
        </w:rPr>
        <w:t>do CPF nº. 515.427.730-91 e RG nº 8034484215, resolvem celebrar o presente contrato, nos termos da Lei nº. 8.666/93 e suas alterações, mediante das cláusulas e condições seguintes:</w:t>
      </w:r>
    </w:p>
    <w:p w:rsidR="006577B2" w:rsidRPr="006577B2" w:rsidRDefault="006577B2" w:rsidP="006577B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577B2" w:rsidRPr="006577B2" w:rsidRDefault="006577B2" w:rsidP="006577B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6577B2">
        <w:rPr>
          <w:rFonts w:ascii="Arial" w:eastAsia="Times New Roman" w:hAnsi="Arial" w:cs="Arial"/>
          <w:sz w:val="24"/>
          <w:szCs w:val="24"/>
          <w:lang w:eastAsia="pt-BR"/>
        </w:rPr>
        <w:t>: aquisição de pneus, câmara de ar e protetores novos, através de diversas Secretarias Municipais.</w:t>
      </w:r>
    </w:p>
    <w:p w:rsidR="006577B2" w:rsidRPr="006577B2" w:rsidRDefault="006577B2" w:rsidP="006577B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577B2" w:rsidRPr="006577B2" w:rsidRDefault="006577B2" w:rsidP="006577B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577B2">
        <w:rPr>
          <w:rFonts w:ascii="Arial" w:hAnsi="Arial" w:cs="Arial"/>
          <w:b/>
          <w:sz w:val="26"/>
          <w:szCs w:val="24"/>
        </w:rPr>
        <w:t xml:space="preserve">CLAUSULA SEGUNDA: DO VALOR E CONDIÇÕES DO PAGAMENTO: </w:t>
      </w:r>
      <w:r w:rsidRPr="006577B2">
        <w:rPr>
          <w:rFonts w:ascii="Arial" w:hAnsi="Arial" w:cs="Arial"/>
          <w:sz w:val="24"/>
          <w:szCs w:val="24"/>
        </w:rPr>
        <w:t xml:space="preserve">o valor do presente Contrato é de </w:t>
      </w:r>
      <w:r w:rsidRPr="006577B2">
        <w:rPr>
          <w:rFonts w:ascii="Arial" w:hAnsi="Arial" w:cs="Arial"/>
          <w:sz w:val="24"/>
          <w:szCs w:val="24"/>
          <w:u w:val="single"/>
        </w:rPr>
        <w:t>R$ 3.802,00</w:t>
      </w:r>
      <w:r w:rsidRPr="006577B2">
        <w:rPr>
          <w:rFonts w:ascii="Arial" w:hAnsi="Arial" w:cs="Arial"/>
          <w:sz w:val="24"/>
          <w:szCs w:val="24"/>
        </w:rPr>
        <w:t xml:space="preserve"> (três mil, oitocentos e dois reais), seu pagamento será efetuado através de depósito bancário, em até 10 dias da entrega do material, mediante apresentação de </w:t>
      </w:r>
      <w:r w:rsidRPr="006577B2">
        <w:rPr>
          <w:rFonts w:ascii="Arial" w:hAnsi="Arial" w:cs="Arial"/>
          <w:sz w:val="24"/>
          <w:szCs w:val="24"/>
          <w:u w:val="single"/>
        </w:rPr>
        <w:t>TERMO DE RECEBIMENTO</w:t>
      </w:r>
      <w:r w:rsidRPr="006577B2">
        <w:rPr>
          <w:rFonts w:ascii="Arial" w:hAnsi="Arial" w:cs="Arial"/>
          <w:sz w:val="24"/>
          <w:szCs w:val="24"/>
        </w:rPr>
        <w:t xml:space="preserve"> assinado pelo servidor responsável Sr. Gentil Luiz </w:t>
      </w:r>
      <w:proofErr w:type="spellStart"/>
      <w:r w:rsidRPr="006577B2">
        <w:rPr>
          <w:rFonts w:ascii="Arial" w:hAnsi="Arial" w:cs="Arial"/>
          <w:sz w:val="24"/>
          <w:szCs w:val="24"/>
        </w:rPr>
        <w:t>Bondan</w:t>
      </w:r>
      <w:proofErr w:type="spellEnd"/>
      <w:r w:rsidRPr="006577B2">
        <w:rPr>
          <w:rFonts w:ascii="Arial" w:hAnsi="Arial" w:cs="Arial"/>
          <w:sz w:val="24"/>
          <w:szCs w:val="24"/>
        </w:rPr>
        <w:t>, designado pela Secretaria solicitante e da nota fiscal, fazendo referência e este Pregão Presencial e ao Contrato que o originou.</w:t>
      </w:r>
    </w:p>
    <w:p w:rsidR="006577B2" w:rsidRPr="006577B2" w:rsidRDefault="006577B2" w:rsidP="006577B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577B2" w:rsidRPr="006577B2" w:rsidRDefault="006577B2" w:rsidP="006577B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6577B2">
        <w:rPr>
          <w:rFonts w:ascii="Arial" w:eastAsia="Times New Roman" w:hAnsi="Arial" w:cs="Arial"/>
          <w:sz w:val="24"/>
          <w:szCs w:val="24"/>
          <w:lang w:eastAsia="pt-BR"/>
        </w:rPr>
        <w:t xml:space="preserve">para pagamento das </w:t>
      </w:r>
      <w:proofErr w:type="gramStart"/>
      <w:r w:rsidRPr="006577B2">
        <w:rPr>
          <w:rFonts w:ascii="Arial" w:eastAsia="Times New Roman" w:hAnsi="Arial" w:cs="Arial"/>
          <w:sz w:val="24"/>
          <w:szCs w:val="24"/>
          <w:lang w:eastAsia="pt-BR"/>
        </w:rPr>
        <w:t>despesas :</w:t>
      </w:r>
      <w:proofErr w:type="gramEnd"/>
    </w:p>
    <w:p w:rsidR="006577B2" w:rsidRPr="006577B2" w:rsidRDefault="006577B2" w:rsidP="006577B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77B2">
        <w:rPr>
          <w:rFonts w:ascii="Arial" w:eastAsia="Times New Roman" w:hAnsi="Arial" w:cs="Arial"/>
          <w:sz w:val="24"/>
          <w:szCs w:val="24"/>
          <w:lang w:eastAsia="pt-BR"/>
        </w:rPr>
        <w:t>ÓRGÃOS: DIVERSAS SECRETARIAS MUNICIPAIS</w:t>
      </w:r>
    </w:p>
    <w:p w:rsidR="006577B2" w:rsidRPr="006577B2" w:rsidRDefault="006577B2" w:rsidP="006577B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77B2">
        <w:rPr>
          <w:rFonts w:ascii="Arial" w:eastAsia="Times New Roman" w:hAnsi="Arial" w:cs="Arial"/>
          <w:sz w:val="24"/>
          <w:szCs w:val="24"/>
          <w:lang w:eastAsia="pt-BR"/>
        </w:rPr>
        <w:t>0601.2060200122.024000 – Manutenção da Frota da Secretaria da Agricultura</w:t>
      </w:r>
    </w:p>
    <w:p w:rsidR="006577B2" w:rsidRPr="006577B2" w:rsidRDefault="006577B2" w:rsidP="006577B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77B2">
        <w:rPr>
          <w:rFonts w:ascii="Arial" w:eastAsia="Times New Roman" w:hAnsi="Arial" w:cs="Arial"/>
          <w:sz w:val="24"/>
          <w:szCs w:val="24"/>
          <w:lang w:eastAsia="pt-BR"/>
        </w:rPr>
        <w:lastRenderedPageBreak/>
        <w:t>0701.1236100142.034000 – Transporte Escolar Ensino Fundamental</w:t>
      </w:r>
    </w:p>
    <w:p w:rsidR="006577B2" w:rsidRPr="006577B2" w:rsidRDefault="006577B2" w:rsidP="006577B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77B2">
        <w:rPr>
          <w:rFonts w:ascii="Arial" w:eastAsia="Times New Roman" w:hAnsi="Arial" w:cs="Arial"/>
          <w:sz w:val="24"/>
          <w:szCs w:val="24"/>
          <w:lang w:eastAsia="pt-BR"/>
        </w:rPr>
        <w:t>0701.1236500152.035000 – Transporte Escolar Pré-Escola</w:t>
      </w:r>
    </w:p>
    <w:p w:rsidR="006577B2" w:rsidRPr="006577B2" w:rsidRDefault="006577B2" w:rsidP="006577B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77B2">
        <w:rPr>
          <w:rFonts w:ascii="Arial" w:eastAsia="Times New Roman" w:hAnsi="Arial" w:cs="Arial"/>
          <w:sz w:val="24"/>
          <w:szCs w:val="24"/>
          <w:lang w:eastAsia="pt-BR"/>
        </w:rPr>
        <w:t>0703.1236100142.059000 - Transporte Escolar com rec. Vinculado</w:t>
      </w:r>
    </w:p>
    <w:p w:rsidR="006577B2" w:rsidRPr="006577B2" w:rsidRDefault="006577B2" w:rsidP="006577B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77B2">
        <w:rPr>
          <w:rFonts w:ascii="Arial" w:eastAsia="Times New Roman" w:hAnsi="Arial" w:cs="Arial"/>
          <w:sz w:val="24"/>
          <w:szCs w:val="24"/>
          <w:lang w:eastAsia="pt-BR"/>
        </w:rPr>
        <w:t>0801.2678200192.048000 – Manutenção frota da Secretaria de Obras</w:t>
      </w:r>
    </w:p>
    <w:p w:rsidR="006577B2" w:rsidRPr="006577B2" w:rsidRDefault="006577B2" w:rsidP="006577B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77B2">
        <w:rPr>
          <w:rFonts w:ascii="Arial" w:eastAsia="Times New Roman" w:hAnsi="Arial" w:cs="Arial"/>
          <w:sz w:val="24"/>
          <w:szCs w:val="24"/>
          <w:lang w:eastAsia="pt-BR"/>
        </w:rPr>
        <w:t>05021030100042.059000 – Transporte de Pacientes</w:t>
      </w:r>
    </w:p>
    <w:p w:rsidR="006577B2" w:rsidRPr="006577B2" w:rsidRDefault="006577B2" w:rsidP="006577B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77B2">
        <w:rPr>
          <w:rFonts w:ascii="Arial" w:eastAsia="Times New Roman" w:hAnsi="Arial" w:cs="Arial"/>
          <w:sz w:val="24"/>
          <w:szCs w:val="24"/>
          <w:lang w:eastAsia="pt-BR"/>
        </w:rPr>
        <w:t>339039 – Material de Consumo</w:t>
      </w:r>
    </w:p>
    <w:p w:rsidR="006577B2" w:rsidRPr="006577B2" w:rsidRDefault="006577B2" w:rsidP="006577B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577B2" w:rsidRPr="006577B2" w:rsidRDefault="006577B2" w:rsidP="006577B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6577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577B2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6577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577B2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será de 12 (dozes) meses.</w:t>
      </w:r>
    </w:p>
    <w:p w:rsidR="006577B2" w:rsidRPr="006577B2" w:rsidRDefault="006577B2" w:rsidP="006577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577B2" w:rsidRPr="006577B2" w:rsidRDefault="006577B2" w:rsidP="006577B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6577B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6577B2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6577B2" w:rsidRPr="006577B2" w:rsidRDefault="006577B2" w:rsidP="006577B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577B2" w:rsidRPr="006577B2" w:rsidRDefault="006577B2" w:rsidP="006577B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6577B2" w:rsidRPr="006577B2" w:rsidRDefault="006577B2" w:rsidP="006577B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6577B2" w:rsidRPr="006577B2" w:rsidRDefault="006577B2" w:rsidP="006577B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77B2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6577B2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6577B2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6577B2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6577B2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6577B2" w:rsidRPr="006577B2" w:rsidRDefault="006577B2" w:rsidP="006577B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6577B2" w:rsidRPr="006577B2" w:rsidRDefault="006577B2" w:rsidP="006577B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77B2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6577B2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6577B2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6577B2" w:rsidRPr="006577B2" w:rsidRDefault="006577B2" w:rsidP="006577B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577B2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6577B2" w:rsidRPr="006577B2" w:rsidRDefault="006577B2" w:rsidP="006577B2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77B2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6577B2" w:rsidRPr="006577B2" w:rsidRDefault="006577B2" w:rsidP="006577B2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77B2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6577B2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6577B2" w:rsidRPr="006577B2" w:rsidRDefault="006577B2" w:rsidP="006577B2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77B2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6577B2" w:rsidRPr="006577B2" w:rsidRDefault="006577B2" w:rsidP="006577B2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577B2" w:rsidRPr="006577B2" w:rsidRDefault="006577B2" w:rsidP="006577B2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77B2">
        <w:rPr>
          <w:rFonts w:ascii="Arial" w:eastAsia="Times New Roman" w:hAnsi="Arial" w:cs="Arial"/>
          <w:sz w:val="24"/>
          <w:szCs w:val="24"/>
          <w:lang w:eastAsia="pt-BR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6577B2" w:rsidRPr="006577B2" w:rsidRDefault="006577B2" w:rsidP="006577B2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77B2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Assumir inteira responsabilidade pelas obrigações fiscais decorrentes da execução do presente contrato;</w:t>
      </w:r>
    </w:p>
    <w:p w:rsidR="006577B2" w:rsidRPr="006577B2" w:rsidRDefault="006577B2" w:rsidP="006577B2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77B2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6577B2" w:rsidRPr="006577B2" w:rsidRDefault="006577B2" w:rsidP="006577B2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77B2">
        <w:rPr>
          <w:rFonts w:ascii="Arial" w:eastAsia="Times New Roman" w:hAnsi="Arial" w:cs="Arial"/>
          <w:sz w:val="24"/>
          <w:szCs w:val="24"/>
          <w:lang w:eastAsia="pt-BR"/>
        </w:rPr>
        <w:t>Comunicar a Secretaria da Saúde, qualquer ocorrência que possa impedir a realização dos Serviços, objeto do contrato.</w:t>
      </w:r>
    </w:p>
    <w:p w:rsidR="006577B2" w:rsidRPr="006577B2" w:rsidRDefault="006577B2" w:rsidP="006577B2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577B2" w:rsidRPr="006577B2" w:rsidRDefault="006577B2" w:rsidP="006577B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6577B2">
        <w:rPr>
          <w:rFonts w:ascii="Arial" w:eastAsia="Times New Roman" w:hAnsi="Arial" w:cs="Arial"/>
          <w:sz w:val="24"/>
          <w:szCs w:val="24"/>
          <w:lang w:eastAsia="pt-BR"/>
        </w:rPr>
        <w:t xml:space="preserve">:  O </w:t>
      </w: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6577B2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6577B2" w:rsidRPr="006577B2" w:rsidRDefault="006577B2" w:rsidP="006577B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77B2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6577B2" w:rsidRPr="006577B2" w:rsidRDefault="006577B2" w:rsidP="006577B2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6577B2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OITAVA: DAS SANÇÕES ADMINISTRATIVAS: </w:t>
      </w:r>
      <w:r w:rsidRPr="006577B2">
        <w:rPr>
          <w:rFonts w:ascii="Arial" w:eastAsia="Times New Roman" w:hAnsi="Arial" w:cs="Arial"/>
          <w:bCs/>
          <w:sz w:val="26"/>
          <w:szCs w:val="26"/>
          <w:lang w:val="x-none" w:eastAsia="x-none"/>
        </w:rPr>
        <w:t>Pelo inadimplemento das obrigações, seja na condição de participante do pregão ou de contratante, as licitantes, conforme a infração, estarão sujeitas às seguintes penalidades:</w:t>
      </w:r>
    </w:p>
    <w:p w:rsidR="006577B2" w:rsidRPr="006577B2" w:rsidRDefault="006577B2" w:rsidP="006577B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77B2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6577B2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a) </w:t>
      </w:r>
      <w:r w:rsidRPr="006577B2">
        <w:rPr>
          <w:rFonts w:ascii="Arial" w:eastAsia="Times New Roman" w:hAnsi="Arial" w:cs="Arial"/>
          <w:sz w:val="24"/>
          <w:szCs w:val="24"/>
          <w:lang w:eastAsia="pt-BR"/>
        </w:rPr>
        <w:t>deixar de apresentar a documentação exigida no certame: suspensão do direito de licitar e contratar com a Administração pelo prazo de 2 anos e multa de 10% sobre o valor do último lance ofertado;</w:t>
      </w:r>
    </w:p>
    <w:p w:rsidR="006577B2" w:rsidRPr="006577B2" w:rsidRDefault="006577B2" w:rsidP="006577B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77B2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6577B2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>b)</w:t>
      </w:r>
      <w:r w:rsidRPr="006577B2">
        <w:rPr>
          <w:rFonts w:ascii="Arial" w:eastAsia="Times New Roman" w:hAnsi="Arial" w:cs="Arial"/>
          <w:sz w:val="24"/>
          <w:szCs w:val="24"/>
          <w:lang w:eastAsia="pt-BR"/>
        </w:rPr>
        <w:t xml:space="preserve"> manter comportamento inadequado durante o pregão: afastamento do certame e suspensão do direito de licitar e contratar com a Administração pelo prazo de 2 anos;</w:t>
      </w:r>
    </w:p>
    <w:p w:rsidR="006577B2" w:rsidRPr="006577B2" w:rsidRDefault="006577B2" w:rsidP="006577B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77B2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6577B2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>c)</w:t>
      </w:r>
      <w:r w:rsidRPr="006577B2">
        <w:rPr>
          <w:rFonts w:ascii="Arial" w:eastAsia="Times New Roman" w:hAnsi="Arial" w:cs="Arial"/>
          <w:sz w:val="24"/>
          <w:szCs w:val="24"/>
          <w:lang w:eastAsia="pt-BR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:rsidR="006577B2" w:rsidRPr="006577B2" w:rsidRDefault="006577B2" w:rsidP="006577B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77B2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6577B2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>d)</w:t>
      </w:r>
      <w:r w:rsidRPr="006577B2">
        <w:rPr>
          <w:rFonts w:ascii="Arial" w:eastAsia="Times New Roman" w:hAnsi="Arial" w:cs="Arial"/>
          <w:sz w:val="24"/>
          <w:szCs w:val="24"/>
          <w:lang w:eastAsia="pt-BR"/>
        </w:rPr>
        <w:t xml:space="preserve"> executar o contrato com irregularidades, passíveis de correção durante a execução e sem prejuízo ao resultado: advertência;</w:t>
      </w:r>
    </w:p>
    <w:p w:rsidR="006577B2" w:rsidRPr="006577B2" w:rsidRDefault="006577B2" w:rsidP="006577B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77B2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6577B2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>e)</w:t>
      </w:r>
      <w:r w:rsidRPr="006577B2">
        <w:rPr>
          <w:rFonts w:ascii="Arial" w:eastAsia="Times New Roman" w:hAnsi="Arial" w:cs="Arial"/>
          <w:sz w:val="24"/>
          <w:szCs w:val="24"/>
          <w:lang w:eastAsia="pt-BR"/>
        </w:rPr>
        <w:t xml:space="preserve"> executar o contrato com atraso injustificado, até o limite de dez (10) dias, após os quais será considerado como inexecução contratual: multa diária de 05% sobre o valor atualizado do contrato;</w:t>
      </w:r>
    </w:p>
    <w:p w:rsidR="006577B2" w:rsidRPr="006577B2" w:rsidRDefault="006577B2" w:rsidP="006577B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77B2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6577B2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>f)</w:t>
      </w:r>
      <w:r w:rsidRPr="006577B2">
        <w:rPr>
          <w:rFonts w:ascii="Arial" w:eastAsia="Times New Roman" w:hAnsi="Arial" w:cs="Arial"/>
          <w:sz w:val="24"/>
          <w:szCs w:val="24"/>
          <w:lang w:eastAsia="pt-BR"/>
        </w:rPr>
        <w:t xml:space="preserve"> inexecução parcial do contrato: suspensão do direito de licitar e contratar com a Administração pelo prazo de 3 anos e multa de 8% sobre o valor correspondente ao montante não adimplido do contrato;</w:t>
      </w:r>
    </w:p>
    <w:p w:rsidR="006577B2" w:rsidRPr="006577B2" w:rsidRDefault="006577B2" w:rsidP="006577B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77B2">
        <w:rPr>
          <w:rFonts w:ascii="Arial" w:eastAsia="Times New Roman" w:hAnsi="Arial" w:cs="Arial"/>
          <w:sz w:val="24"/>
          <w:szCs w:val="24"/>
          <w:lang w:eastAsia="pt-BR"/>
        </w:rPr>
        <w:lastRenderedPageBreak/>
        <w:tab/>
      </w:r>
      <w:r w:rsidRPr="006577B2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>g)</w:t>
      </w:r>
      <w:r w:rsidRPr="006577B2">
        <w:rPr>
          <w:rFonts w:ascii="Arial" w:eastAsia="Times New Roman" w:hAnsi="Arial" w:cs="Arial"/>
          <w:sz w:val="24"/>
          <w:szCs w:val="24"/>
          <w:lang w:eastAsia="pt-BR"/>
        </w:rPr>
        <w:t xml:space="preserve"> inexecução total do contrato: suspensão do direito de licitar e contratar com a Administração pelo prazo de 5 anos e multa de 10% sobre o valor atualizado do contrato;</w:t>
      </w:r>
    </w:p>
    <w:p w:rsidR="006577B2" w:rsidRPr="006577B2" w:rsidRDefault="006577B2" w:rsidP="006577B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77B2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6577B2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>h)</w:t>
      </w:r>
      <w:r w:rsidRPr="006577B2">
        <w:rPr>
          <w:rFonts w:ascii="Arial" w:eastAsia="Times New Roman" w:hAnsi="Arial" w:cs="Arial"/>
          <w:sz w:val="24"/>
          <w:szCs w:val="24"/>
          <w:lang w:eastAsia="pt-BR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10% sobre o valor atualizado do contato.</w:t>
      </w:r>
    </w:p>
    <w:p w:rsidR="006577B2" w:rsidRPr="006577B2" w:rsidRDefault="006577B2" w:rsidP="006577B2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4"/>
        </w:rPr>
      </w:pPr>
    </w:p>
    <w:p w:rsidR="006577B2" w:rsidRPr="006577B2" w:rsidRDefault="006577B2" w:rsidP="006577B2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6577B2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6577B2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6577B2" w:rsidRPr="006577B2" w:rsidRDefault="006577B2" w:rsidP="006577B2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77B2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6577B2" w:rsidRPr="006577B2" w:rsidRDefault="006577B2" w:rsidP="006577B2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77B2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6577B2" w:rsidRPr="006577B2" w:rsidRDefault="006577B2" w:rsidP="006577B2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77B2">
        <w:rPr>
          <w:rFonts w:ascii="Arial" w:eastAsia="Times New Roman" w:hAnsi="Arial" w:cs="Arial"/>
          <w:sz w:val="24"/>
          <w:szCs w:val="24"/>
          <w:lang w:eastAsia="pt-BR"/>
        </w:rPr>
        <w:t>A lentidão ou atrasos no cumprimento dos recolhimentos, injustificados à Administração Municipal;</w:t>
      </w:r>
    </w:p>
    <w:p w:rsidR="006577B2" w:rsidRPr="006577B2" w:rsidRDefault="006577B2" w:rsidP="006577B2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77B2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6577B2" w:rsidRPr="006577B2" w:rsidRDefault="006577B2" w:rsidP="006577B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577B2" w:rsidRPr="006577B2" w:rsidRDefault="006577B2" w:rsidP="006577B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>CLÁUSULA DÉCIMA: DA PUBLICAÇÃO:</w:t>
      </w:r>
      <w:r w:rsidRPr="006577B2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6577B2" w:rsidRPr="006577B2" w:rsidRDefault="006577B2" w:rsidP="006577B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577B2" w:rsidRPr="006577B2" w:rsidRDefault="006577B2" w:rsidP="006577B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6577B2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6577B2" w:rsidRPr="006577B2" w:rsidRDefault="006577B2" w:rsidP="006577B2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577B2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SÃO JOSÉ DO HERVAL, EM 14 </w:t>
      </w:r>
      <w:proofErr w:type="gramStart"/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>DE  MARÇO</w:t>
      </w:r>
      <w:proofErr w:type="gramEnd"/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2017.</w:t>
      </w:r>
    </w:p>
    <w:p w:rsidR="006577B2" w:rsidRPr="006577B2" w:rsidRDefault="006577B2" w:rsidP="006577B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6577B2" w:rsidRPr="006577B2" w:rsidRDefault="006577B2" w:rsidP="006577B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Sandra Lúcia </w:t>
      </w:r>
      <w:proofErr w:type="spellStart"/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>Foresti</w:t>
      </w:r>
      <w:proofErr w:type="spellEnd"/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gramStart"/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>Ferrari,</w:t>
      </w: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ab/>
        <w:t>LAURO RODRIGUES VIEIRA,</w:t>
      </w:r>
    </w:p>
    <w:p w:rsidR="006577B2" w:rsidRPr="006577B2" w:rsidRDefault="006577B2" w:rsidP="006577B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>REPRESENTANTE EMPRESA.</w:t>
      </w: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6577B2" w:rsidRPr="006577B2" w:rsidRDefault="006577B2" w:rsidP="006577B2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6577B2" w:rsidRPr="006577B2" w:rsidRDefault="006577B2" w:rsidP="006577B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577B2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6C01F7" w:rsidRDefault="006C01F7">
      <w:bookmarkStart w:id="0" w:name="_GoBack"/>
      <w:bookmarkEnd w:id="0"/>
    </w:p>
    <w:sectPr w:rsidR="006C01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B2"/>
    <w:rsid w:val="006577B2"/>
    <w:rsid w:val="006C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D92DD-A405-49CC-99A0-A7DB9D47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1116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2017-03-27T17:51:00Z</dcterms:created>
  <dcterms:modified xsi:type="dcterms:W3CDTF">2017-03-27T17:51:00Z</dcterms:modified>
</cp:coreProperties>
</file>