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CB" w:rsidRPr="00FF546F" w:rsidRDefault="00D743CB" w:rsidP="00D743CB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D0028B">
        <w:rPr>
          <w:rFonts w:ascii="Arial" w:hAnsi="Arial" w:cs="Arial"/>
          <w:szCs w:val="24"/>
          <w:lang w:val="pt-BR"/>
        </w:rPr>
        <w:t xml:space="preserve"> Nº 119</w:t>
      </w:r>
      <w:r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30/2017</w:t>
      </w:r>
    </w:p>
    <w:p w:rsidR="00D743CB" w:rsidRPr="00FF546F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EA4412">
        <w:rPr>
          <w:rFonts w:ascii="Arial" w:hAnsi="Arial" w:cs="Arial"/>
          <w:b/>
        </w:rPr>
        <w:t>ELENILTO TARIGA EIRELI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EA4412">
        <w:rPr>
          <w:rFonts w:ascii="Arial" w:hAnsi="Arial" w:cs="Arial"/>
          <w:b/>
        </w:rPr>
        <w:t>26.589.865/0001-29</w:t>
      </w:r>
      <w:r w:rsidRPr="00FF546F">
        <w:rPr>
          <w:rFonts w:ascii="Arial" w:hAnsi="Arial" w:cs="Arial"/>
        </w:rPr>
        <w:t xml:space="preserve">, com sede junto à rua </w:t>
      </w:r>
      <w:r w:rsidR="00EA4412">
        <w:rPr>
          <w:rFonts w:ascii="Arial" w:hAnsi="Arial" w:cs="Arial"/>
        </w:rPr>
        <w:t>Emilio Gaudêncio de Moraes, nº 1308, Bairro Missões</w:t>
      </w:r>
      <w:r w:rsidRPr="00FF546F">
        <w:rPr>
          <w:rFonts w:ascii="Arial" w:hAnsi="Arial" w:cs="Arial"/>
        </w:rPr>
        <w:t xml:space="preserve"> no município de </w:t>
      </w:r>
      <w:r w:rsidR="00EA4412">
        <w:rPr>
          <w:rFonts w:ascii="Arial" w:hAnsi="Arial" w:cs="Arial"/>
        </w:rPr>
        <w:t>Soledade</w:t>
      </w:r>
      <w:r w:rsidRPr="00FF546F">
        <w:rPr>
          <w:rFonts w:ascii="Arial" w:hAnsi="Arial" w:cs="Arial"/>
        </w:rPr>
        <w:t>, Rio Grande do Sul, vencedora da licitação Nº.</w:t>
      </w:r>
      <w:r>
        <w:rPr>
          <w:rFonts w:ascii="Arial" w:hAnsi="Arial" w:cs="Arial"/>
        </w:rPr>
        <w:t xml:space="preserve"> 30/2017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EA4412" w:rsidRPr="00EA4412">
        <w:rPr>
          <w:rFonts w:ascii="Arial" w:hAnsi="Arial" w:cs="Arial"/>
          <w:b/>
        </w:rPr>
        <w:t>Elenito</w:t>
      </w:r>
      <w:proofErr w:type="spellEnd"/>
      <w:r w:rsidR="00EA4412" w:rsidRPr="00EA4412">
        <w:rPr>
          <w:rFonts w:ascii="Arial" w:hAnsi="Arial" w:cs="Arial"/>
          <w:b/>
        </w:rPr>
        <w:t xml:space="preserve"> </w:t>
      </w:r>
      <w:proofErr w:type="spellStart"/>
      <w:r w:rsidR="00EA4412" w:rsidRPr="00EA4412">
        <w:rPr>
          <w:rFonts w:ascii="Arial" w:hAnsi="Arial" w:cs="Arial"/>
          <w:b/>
        </w:rPr>
        <w:t>Tariga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EA4412">
        <w:rPr>
          <w:rFonts w:ascii="Arial" w:hAnsi="Arial" w:cs="Arial"/>
        </w:rPr>
        <w:t xml:space="preserve">616.785.620-68 </w:t>
      </w:r>
      <w:r w:rsidRPr="00FF546F">
        <w:rPr>
          <w:rFonts w:ascii="Arial" w:hAnsi="Arial" w:cs="Arial"/>
        </w:rPr>
        <w:t xml:space="preserve">e RG nº. </w:t>
      </w:r>
      <w:r w:rsidR="00EA4412">
        <w:rPr>
          <w:rFonts w:ascii="Arial" w:hAnsi="Arial" w:cs="Arial"/>
        </w:rPr>
        <w:t>5065066317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743CB" w:rsidRPr="00FF546F" w:rsidRDefault="00D743CB" w:rsidP="00D743CB">
      <w:pPr>
        <w:spacing w:line="360" w:lineRule="auto"/>
        <w:jc w:val="both"/>
        <w:rPr>
          <w:rFonts w:ascii="Arial" w:hAnsi="Arial" w:cs="Arial"/>
        </w:rPr>
      </w:pP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303360">
        <w:rPr>
          <w:rFonts w:ascii="Arial" w:hAnsi="Arial" w:cs="Arial"/>
        </w:rPr>
        <w:t>ontratação de empresa para execução de serviços de reforma de contra piso, colocação de piso cerâmico, colocação de portas e janelas nos acessos, conforme projeto</w:t>
      </w:r>
      <w:r>
        <w:rPr>
          <w:rFonts w:ascii="Arial" w:hAnsi="Arial" w:cs="Arial"/>
        </w:rPr>
        <w:t>.</w:t>
      </w:r>
    </w:p>
    <w:p w:rsidR="00D743CB" w:rsidRPr="00FF546F" w:rsidRDefault="00D743CB" w:rsidP="00D743CB">
      <w:pPr>
        <w:spacing w:line="360" w:lineRule="auto"/>
        <w:jc w:val="both"/>
        <w:rPr>
          <w:rFonts w:ascii="Arial" w:hAnsi="Arial" w:cs="Arial"/>
          <w:b/>
        </w:rPr>
      </w:pPr>
    </w:p>
    <w:p w:rsidR="00D743CB" w:rsidRPr="00FF546F" w:rsidRDefault="00D743CB" w:rsidP="00D743CB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  <w:lang w:val="pt-BR"/>
        </w:rPr>
        <w:t xml:space="preserve">valor do presente Contrato é de R$ </w:t>
      </w:r>
      <w:r w:rsidR="00EA4412">
        <w:rPr>
          <w:rFonts w:ascii="Arial" w:hAnsi="Arial" w:cs="Arial"/>
          <w:sz w:val="24"/>
          <w:lang w:val="pt-BR"/>
        </w:rPr>
        <w:t>37.555,15 (trinta, sete mil, quinhentos, cinquenta, cinco reais e quinze centavos), sendo R$ 27.419,36 de material e R$ 10.135,79 de mão de obra</w:t>
      </w:r>
      <w:r>
        <w:rPr>
          <w:rFonts w:ascii="Arial" w:hAnsi="Arial" w:cs="Arial"/>
          <w:sz w:val="24"/>
          <w:lang w:val="pt-BR"/>
        </w:rPr>
        <w:t xml:space="preserve">. </w:t>
      </w:r>
      <w:r w:rsidRPr="00FF546F">
        <w:rPr>
          <w:rFonts w:ascii="Arial" w:hAnsi="Arial" w:cs="Arial"/>
          <w:sz w:val="24"/>
        </w:rPr>
        <w:t>O pagamento será efetuado na tesouraria da Prefeitura Municipal ou através de depósito bancário, em até 1</w:t>
      </w:r>
      <w:r>
        <w:rPr>
          <w:rFonts w:ascii="Arial" w:hAnsi="Arial" w:cs="Arial"/>
          <w:sz w:val="24"/>
          <w:lang w:val="pt-BR"/>
        </w:rPr>
        <w:t>0</w:t>
      </w:r>
      <w:r>
        <w:rPr>
          <w:rFonts w:ascii="Arial" w:hAnsi="Arial" w:cs="Arial"/>
          <w:sz w:val="24"/>
        </w:rPr>
        <w:t xml:space="preserve"> dias após </w:t>
      </w:r>
      <w:r>
        <w:rPr>
          <w:rFonts w:ascii="Arial" w:hAnsi="Arial" w:cs="Arial"/>
          <w:sz w:val="24"/>
          <w:lang w:val="pt-BR"/>
        </w:rPr>
        <w:t>o recebimento dos serviços executados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  <w:lang w:val="pt-BR"/>
        </w:rPr>
        <w:t xml:space="preserve"> de </w:t>
      </w:r>
      <w:r>
        <w:rPr>
          <w:rFonts w:ascii="Arial" w:hAnsi="Arial" w:cs="Arial"/>
          <w:sz w:val="24"/>
          <w:u w:val="single"/>
          <w:lang w:val="pt-BR"/>
        </w:rPr>
        <w:t xml:space="preserve">Termo de </w:t>
      </w:r>
      <w:r w:rsidRPr="00B20E52">
        <w:rPr>
          <w:rFonts w:ascii="Arial" w:hAnsi="Arial" w:cs="Arial"/>
          <w:sz w:val="24"/>
          <w:u w:val="single"/>
          <w:lang w:val="pt-BR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>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</w:p>
    <w:p w:rsidR="00D743CB" w:rsidRPr="00A26ED9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D743CB" w:rsidRPr="00A26ED9" w:rsidRDefault="00D743CB" w:rsidP="00D743CB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 MUNICIPA</w:t>
      </w:r>
      <w:r>
        <w:rPr>
          <w:rFonts w:ascii="Arial" w:hAnsi="Arial" w:cs="Arial"/>
          <w:color w:val="000000"/>
        </w:rPr>
        <w:t>L DA EDUCAÇÃO, CULTURA, TURISMO E DESPORTO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0701.1236100132.033000 – Manutenção e conservação de Imóveis Escolares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339039 – Outros Serviços de Terceiros Pessoa Jurídica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60 (sessenta) dias.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D743CB" w:rsidRPr="00931B45" w:rsidRDefault="00D743CB" w:rsidP="00D743C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D743CB" w:rsidRPr="00931B45" w:rsidRDefault="00D743CB" w:rsidP="00D743C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D743CB" w:rsidRPr="00931B45" w:rsidRDefault="00D743CB" w:rsidP="00D743C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743CB" w:rsidRPr="00931B45" w:rsidRDefault="00D743CB" w:rsidP="00D743C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743CB" w:rsidRPr="00931B45" w:rsidRDefault="00D743CB" w:rsidP="00D743C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D743CB" w:rsidRDefault="00D743CB" w:rsidP="00D743C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</w:t>
      </w:r>
      <w:r>
        <w:rPr>
          <w:rFonts w:ascii="Arial" w:hAnsi="Arial" w:cs="Arial"/>
        </w:rPr>
        <w:t>mprimento do objeto do contrato.</w:t>
      </w:r>
    </w:p>
    <w:p w:rsidR="00D743CB" w:rsidRPr="00931B45" w:rsidRDefault="00D743CB" w:rsidP="00D743CB">
      <w:pPr>
        <w:spacing w:line="360" w:lineRule="auto"/>
        <w:ind w:left="567"/>
        <w:jc w:val="both"/>
        <w:rPr>
          <w:rFonts w:ascii="Arial" w:hAnsi="Arial" w:cs="Arial"/>
        </w:rPr>
      </w:pP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743CB" w:rsidRPr="00931B45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D743CB" w:rsidRPr="00931B45" w:rsidRDefault="00D743CB" w:rsidP="00D743CB">
      <w:pPr>
        <w:pStyle w:val="Ttulo3"/>
        <w:spacing w:before="0" w:after="0" w:line="360" w:lineRule="auto"/>
        <w:jc w:val="both"/>
        <w:rPr>
          <w:rFonts w:cs="Arial"/>
        </w:rPr>
      </w:pPr>
      <w:r w:rsidRPr="00931B45">
        <w:rPr>
          <w:rFonts w:cs="Arial"/>
        </w:rPr>
        <w:t xml:space="preserve">CLÁUSULA OITAVA: DAS SANÇÕES ADMINISTRATIVAS: </w:t>
      </w:r>
      <w:r w:rsidRPr="00931B45">
        <w:rPr>
          <w:rFonts w:cs="Arial"/>
          <w:b w:val="0"/>
        </w:rPr>
        <w:t>O atraso injustificado na execução do objeto do contrato sujeitará o CONTRATADO, garantida a prévia defesa, aplicar as seguintes sanções</w:t>
      </w:r>
      <w:r w:rsidRPr="00931B45">
        <w:rPr>
          <w:rFonts w:cs="Arial"/>
        </w:rPr>
        <w:t>:</w:t>
      </w:r>
    </w:p>
    <w:p w:rsidR="00D743CB" w:rsidRPr="00931B45" w:rsidRDefault="00D743CB" w:rsidP="00D743CB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 – Advertência;</w:t>
      </w:r>
    </w:p>
    <w:p w:rsidR="00D743CB" w:rsidRPr="00931B45" w:rsidRDefault="00D743CB" w:rsidP="00D743CB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 – Multa, de 10% de mora sobre atraso na entrega das refeições;</w:t>
      </w:r>
    </w:p>
    <w:p w:rsidR="00D743CB" w:rsidRDefault="00D743CB" w:rsidP="00D743CB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III – Suspensão Temporária do Direito de Participar de Licitações por prazo não superior a 02 (dois ) anos.</w:t>
      </w:r>
    </w:p>
    <w:p w:rsidR="00D743CB" w:rsidRPr="00931B45" w:rsidRDefault="00D743CB" w:rsidP="00D743CB">
      <w:pPr>
        <w:pStyle w:val="Recuodecorpodetexto"/>
        <w:ind w:firstLine="567"/>
        <w:rPr>
          <w:rFonts w:ascii="Arial" w:hAnsi="Arial" w:cs="Arial"/>
        </w:rPr>
      </w:pPr>
    </w:p>
    <w:p w:rsidR="00D743CB" w:rsidRPr="00931B45" w:rsidRDefault="00D743CB" w:rsidP="00D743CB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D743CB" w:rsidRPr="00931B45" w:rsidRDefault="00D743CB" w:rsidP="00D743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D743CB" w:rsidRPr="00931B45" w:rsidRDefault="00D743CB" w:rsidP="00D743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D743CB" w:rsidRPr="00931B45" w:rsidRDefault="00D743CB" w:rsidP="00D743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</w:rPr>
      </w:pPr>
    </w:p>
    <w:p w:rsidR="00D743CB" w:rsidRPr="00FF546F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743CB" w:rsidRPr="00FF546F" w:rsidRDefault="00D743CB" w:rsidP="00D743CB">
      <w:pPr>
        <w:spacing w:line="360" w:lineRule="auto"/>
        <w:jc w:val="both"/>
        <w:rPr>
          <w:rFonts w:ascii="Arial" w:hAnsi="Arial" w:cs="Arial"/>
        </w:rPr>
      </w:pPr>
    </w:p>
    <w:p w:rsidR="00D743CB" w:rsidRPr="00FF546F" w:rsidRDefault="00D743CB" w:rsidP="00D743C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743CB" w:rsidRDefault="00D743CB" w:rsidP="00D743CB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D743CB" w:rsidRDefault="00D743CB" w:rsidP="00D743C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D0AFE">
        <w:rPr>
          <w:rFonts w:ascii="Arial" w:hAnsi="Arial" w:cs="Arial"/>
          <w:b/>
        </w:rPr>
        <w:lastRenderedPageBreak/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09</w:t>
      </w:r>
      <w:r w:rsidRPr="00FD0AF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NOVEMBRO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D743CB" w:rsidRDefault="00D743CB" w:rsidP="00D743C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30EEE" w:rsidRDefault="00D30EEE" w:rsidP="00D743CB">
      <w:pPr>
        <w:spacing w:line="360" w:lineRule="auto"/>
        <w:jc w:val="both"/>
        <w:rPr>
          <w:rFonts w:ascii="Arial" w:hAnsi="Arial" w:cs="Arial"/>
          <w:b/>
        </w:rPr>
      </w:pPr>
    </w:p>
    <w:p w:rsidR="00D30EEE" w:rsidRPr="00FF546F" w:rsidRDefault="00D30EEE" w:rsidP="00D743CB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743CB" w:rsidRPr="00FF546F" w:rsidRDefault="00D743CB" w:rsidP="00D743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ELENILTO </w:t>
      </w:r>
      <w:proofErr w:type="gramStart"/>
      <w:r>
        <w:rPr>
          <w:rFonts w:ascii="Arial" w:hAnsi="Arial" w:cs="Arial"/>
          <w:b/>
        </w:rPr>
        <w:t>TARIGA,</w:t>
      </w:r>
      <w:r w:rsidRPr="00FF546F">
        <w:rPr>
          <w:rFonts w:ascii="Arial" w:hAnsi="Arial" w:cs="Arial"/>
          <w:b/>
        </w:rPr>
        <w:tab/>
      </w:r>
      <w:proofErr w:type="gramEnd"/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VIIERA</w:t>
      </w:r>
      <w:r w:rsidRPr="00FF546F">
        <w:rPr>
          <w:rFonts w:ascii="Arial" w:hAnsi="Arial" w:cs="Arial"/>
          <w:b/>
        </w:rPr>
        <w:t>,</w:t>
      </w:r>
    </w:p>
    <w:p w:rsidR="00D743CB" w:rsidRPr="00FF546F" w:rsidRDefault="00D743CB" w:rsidP="00D743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REPRESENTNATE LEGAL.</w:t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8B56A8" w:rsidRDefault="00D743CB" w:rsidP="00D743CB"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</w:t>
      </w:r>
    </w:p>
    <w:sectPr w:rsidR="008B56A8" w:rsidSect="00EA4412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CB"/>
    <w:rsid w:val="008B56A8"/>
    <w:rsid w:val="00D0028B"/>
    <w:rsid w:val="00D30EEE"/>
    <w:rsid w:val="00D743CB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9F1F-7969-4F5C-830B-43D393F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43C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743C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743C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743C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D743CB"/>
    <w:pPr>
      <w:tabs>
        <w:tab w:val="left" w:pos="0"/>
      </w:tabs>
      <w:spacing w:line="360" w:lineRule="auto"/>
      <w:ind w:firstLine="708"/>
      <w:jc w:val="both"/>
    </w:pPr>
    <w:rPr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743CB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2017-11-06T13:03:00Z</dcterms:created>
  <dcterms:modified xsi:type="dcterms:W3CDTF">2017-11-09T10:38:00Z</dcterms:modified>
</cp:coreProperties>
</file>