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2A" w:rsidRDefault="0039042A" w:rsidP="0039042A">
      <w:pPr>
        <w:spacing w:line="360" w:lineRule="auto"/>
        <w:jc w:val="center"/>
        <w:rPr>
          <w:rFonts w:ascii="Arial" w:hAnsi="Arial" w:cs="Arial"/>
          <w:b/>
        </w:rPr>
      </w:pPr>
      <w:r>
        <w:rPr>
          <w:rFonts w:ascii="Arial" w:hAnsi="Arial" w:cs="Arial"/>
          <w:b/>
        </w:rPr>
        <w:t>TERMO DE REFERÊNCIA PARA AQUISIÇÃO DE MÁQUINAS E EQUIPAMENTOS AGRÍCOLA</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5387"/>
        <w:gridCol w:w="1417"/>
        <w:gridCol w:w="1559"/>
      </w:tblGrid>
      <w:tr w:rsidR="0039042A" w:rsidRPr="00C10DD9" w:rsidTr="00792489">
        <w:tc>
          <w:tcPr>
            <w:tcW w:w="851" w:type="dxa"/>
            <w:shd w:val="clear" w:color="auto" w:fill="auto"/>
          </w:tcPr>
          <w:p w:rsidR="0039042A" w:rsidRPr="00C10DD9" w:rsidRDefault="0039042A" w:rsidP="00792489">
            <w:pPr>
              <w:jc w:val="center"/>
              <w:rPr>
                <w:rFonts w:ascii="Arial" w:hAnsi="Arial" w:cs="Arial"/>
                <w:b/>
              </w:rPr>
            </w:pPr>
            <w:r w:rsidRPr="00C10DD9">
              <w:rPr>
                <w:rFonts w:ascii="Arial" w:hAnsi="Arial" w:cs="Arial"/>
                <w:b/>
              </w:rPr>
              <w:t>Item</w:t>
            </w:r>
          </w:p>
        </w:tc>
        <w:tc>
          <w:tcPr>
            <w:tcW w:w="709" w:type="dxa"/>
          </w:tcPr>
          <w:p w:rsidR="0039042A" w:rsidRPr="00C10DD9" w:rsidRDefault="0039042A" w:rsidP="00792489">
            <w:pPr>
              <w:jc w:val="center"/>
              <w:rPr>
                <w:rFonts w:ascii="Arial" w:hAnsi="Arial" w:cs="Arial"/>
                <w:b/>
              </w:rPr>
            </w:pPr>
            <w:proofErr w:type="spellStart"/>
            <w:r w:rsidRPr="00C10DD9">
              <w:rPr>
                <w:rFonts w:ascii="Arial" w:hAnsi="Arial" w:cs="Arial"/>
                <w:b/>
              </w:rPr>
              <w:t>Qdt</w:t>
            </w:r>
            <w:proofErr w:type="spellEnd"/>
          </w:p>
        </w:tc>
        <w:tc>
          <w:tcPr>
            <w:tcW w:w="709" w:type="dxa"/>
          </w:tcPr>
          <w:p w:rsidR="0039042A" w:rsidRPr="00C10DD9" w:rsidRDefault="0039042A" w:rsidP="00792489">
            <w:pPr>
              <w:jc w:val="center"/>
              <w:rPr>
                <w:rFonts w:ascii="Arial" w:hAnsi="Arial" w:cs="Arial"/>
                <w:b/>
              </w:rPr>
            </w:pPr>
            <w:proofErr w:type="spellStart"/>
            <w:r w:rsidRPr="00C10DD9">
              <w:rPr>
                <w:rFonts w:ascii="Arial" w:hAnsi="Arial" w:cs="Arial"/>
                <w:b/>
              </w:rPr>
              <w:t>Und</w:t>
            </w:r>
            <w:proofErr w:type="spellEnd"/>
          </w:p>
        </w:tc>
        <w:tc>
          <w:tcPr>
            <w:tcW w:w="5387" w:type="dxa"/>
            <w:shd w:val="clear" w:color="auto" w:fill="auto"/>
          </w:tcPr>
          <w:p w:rsidR="0039042A" w:rsidRPr="00C10DD9" w:rsidRDefault="0039042A" w:rsidP="00792489">
            <w:pPr>
              <w:jc w:val="center"/>
              <w:rPr>
                <w:rFonts w:ascii="Arial" w:hAnsi="Arial" w:cs="Arial"/>
                <w:b/>
              </w:rPr>
            </w:pPr>
            <w:r w:rsidRPr="00C10DD9">
              <w:rPr>
                <w:rFonts w:ascii="Arial" w:hAnsi="Arial" w:cs="Arial"/>
                <w:b/>
              </w:rPr>
              <w:t>Descrição</w:t>
            </w:r>
          </w:p>
        </w:tc>
        <w:tc>
          <w:tcPr>
            <w:tcW w:w="1417" w:type="dxa"/>
          </w:tcPr>
          <w:p w:rsidR="0039042A" w:rsidRPr="00C10DD9" w:rsidRDefault="0039042A" w:rsidP="00792489">
            <w:pPr>
              <w:jc w:val="center"/>
              <w:rPr>
                <w:rFonts w:ascii="Arial" w:hAnsi="Arial" w:cs="Arial"/>
                <w:b/>
              </w:rPr>
            </w:pPr>
            <w:proofErr w:type="spellStart"/>
            <w:r>
              <w:rPr>
                <w:rFonts w:ascii="Arial" w:hAnsi="Arial" w:cs="Arial"/>
                <w:b/>
              </w:rPr>
              <w:t>Vlr</w:t>
            </w:r>
            <w:proofErr w:type="spellEnd"/>
            <w:r>
              <w:rPr>
                <w:rFonts w:ascii="Arial" w:hAnsi="Arial" w:cs="Arial"/>
                <w:b/>
              </w:rPr>
              <w:t xml:space="preserve">. </w:t>
            </w:r>
            <w:proofErr w:type="spellStart"/>
            <w:r>
              <w:rPr>
                <w:rFonts w:ascii="Arial" w:hAnsi="Arial" w:cs="Arial"/>
                <w:b/>
              </w:rPr>
              <w:t>Unt</w:t>
            </w:r>
            <w:proofErr w:type="spellEnd"/>
            <w:r>
              <w:rPr>
                <w:rFonts w:ascii="Arial" w:hAnsi="Arial" w:cs="Arial"/>
                <w:b/>
              </w:rPr>
              <w:t>.</w:t>
            </w:r>
          </w:p>
        </w:tc>
        <w:tc>
          <w:tcPr>
            <w:tcW w:w="1559" w:type="dxa"/>
          </w:tcPr>
          <w:p w:rsidR="0039042A" w:rsidRPr="00C10DD9" w:rsidRDefault="0039042A" w:rsidP="00792489">
            <w:pPr>
              <w:jc w:val="center"/>
              <w:rPr>
                <w:rFonts w:ascii="Arial" w:hAnsi="Arial" w:cs="Arial"/>
                <w:b/>
              </w:rPr>
            </w:pPr>
            <w:proofErr w:type="spellStart"/>
            <w:r>
              <w:rPr>
                <w:rFonts w:ascii="Arial" w:hAnsi="Arial" w:cs="Arial"/>
                <w:b/>
              </w:rPr>
              <w:t>Vlr</w:t>
            </w:r>
            <w:proofErr w:type="spellEnd"/>
            <w:r>
              <w:rPr>
                <w:rFonts w:ascii="Arial" w:hAnsi="Arial" w:cs="Arial"/>
                <w:b/>
              </w:rPr>
              <w:t xml:space="preserve">. </w:t>
            </w:r>
            <w:proofErr w:type="spellStart"/>
            <w:proofErr w:type="gramStart"/>
            <w:r>
              <w:rPr>
                <w:rFonts w:ascii="Arial" w:hAnsi="Arial" w:cs="Arial"/>
                <w:b/>
              </w:rPr>
              <w:t>tot</w:t>
            </w:r>
            <w:proofErr w:type="spellEnd"/>
            <w:proofErr w:type="gramEnd"/>
            <w:r>
              <w:rPr>
                <w:rFonts w:ascii="Arial" w:hAnsi="Arial" w:cs="Arial"/>
                <w:b/>
              </w:rPr>
              <w:t>.</w:t>
            </w:r>
          </w:p>
        </w:tc>
      </w:tr>
      <w:tr w:rsidR="0039042A" w:rsidRPr="00C10DD9" w:rsidTr="0079248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42A" w:rsidRPr="00C10DD9" w:rsidRDefault="0039042A" w:rsidP="00792489">
            <w:pPr>
              <w:jc w:val="center"/>
              <w:rPr>
                <w:rFonts w:ascii="Arial" w:hAnsi="Arial" w:cs="Arial"/>
              </w:rPr>
            </w:pPr>
            <w:r w:rsidRPr="00C10DD9">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Pr="00C10DD9" w:rsidRDefault="0039042A" w:rsidP="00792489">
            <w:pPr>
              <w:tabs>
                <w:tab w:val="left" w:pos="7290"/>
              </w:tabs>
              <w:jc w:val="center"/>
              <w:rPr>
                <w:rFonts w:ascii="Arial" w:hAnsi="Arial" w:cs="Arial"/>
              </w:rPr>
            </w:pPr>
            <w:r w:rsidRPr="00C10DD9">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tcPr>
          <w:p w:rsidR="0039042A" w:rsidRPr="00C10DD9" w:rsidRDefault="0039042A" w:rsidP="00792489">
            <w:pPr>
              <w:tabs>
                <w:tab w:val="left" w:pos="7290"/>
              </w:tabs>
              <w:jc w:val="center"/>
              <w:rPr>
                <w:rFonts w:ascii="Arial" w:hAnsi="Arial" w:cs="Arial"/>
              </w:rPr>
            </w:pPr>
            <w:proofErr w:type="spellStart"/>
            <w:r>
              <w:rPr>
                <w:rFonts w:ascii="Arial" w:hAnsi="Arial" w:cs="Arial"/>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9042A" w:rsidRPr="00C10DD9" w:rsidRDefault="0039042A" w:rsidP="00792489">
            <w:pPr>
              <w:tabs>
                <w:tab w:val="left" w:pos="7290"/>
              </w:tabs>
              <w:jc w:val="both"/>
              <w:rPr>
                <w:rFonts w:ascii="Arial" w:hAnsi="Arial" w:cs="Arial"/>
              </w:rPr>
            </w:pPr>
            <w:r w:rsidRPr="00C10DD9">
              <w:rPr>
                <w:rFonts w:ascii="Arial" w:hAnsi="Arial" w:cs="Arial"/>
                <w:b/>
              </w:rPr>
              <w:t>GRADE ARADORA</w:t>
            </w:r>
            <w:r>
              <w:rPr>
                <w:rFonts w:ascii="Arial" w:hAnsi="Arial" w:cs="Arial"/>
              </w:rPr>
              <w:t xml:space="preserve">, com controle remoto, equipada com no mínimo 16 discos de 26” x 6,00mm, discos recortados, largura de corte de 1730mm, espaçamento entre discos de 230mm, cilindro hidráulico de dupla ação, mancais com rolamentos de rolos cônicos, lubrificados a banho de óleo permanente – </w:t>
            </w:r>
            <w:proofErr w:type="spellStart"/>
            <w:r>
              <w:rPr>
                <w:rFonts w:ascii="Arial" w:hAnsi="Arial" w:cs="Arial"/>
              </w:rPr>
              <w:t>duromark</w:t>
            </w:r>
            <w:proofErr w:type="spellEnd"/>
            <w:r>
              <w:rPr>
                <w:rFonts w:ascii="Arial" w:hAnsi="Arial" w:cs="Arial"/>
              </w:rPr>
              <w:t>, que utilizam retentores duo cone, peso mínimo 1.630 kg, potência mínima entre 80 a 90cv, rodeiro com pneus 600x16.</w:t>
            </w:r>
          </w:p>
        </w:tc>
        <w:tc>
          <w:tcPr>
            <w:tcW w:w="1417"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Pr="00C10DD9" w:rsidRDefault="0039042A" w:rsidP="00792489">
            <w:pPr>
              <w:tabs>
                <w:tab w:val="left" w:pos="7290"/>
              </w:tabs>
              <w:jc w:val="both"/>
              <w:rPr>
                <w:rFonts w:ascii="Arial" w:hAnsi="Arial" w:cs="Arial"/>
                <w:b/>
              </w:rPr>
            </w:pPr>
            <w:r>
              <w:rPr>
                <w:rFonts w:ascii="Arial" w:hAnsi="Arial" w:cs="Arial"/>
                <w:b/>
              </w:rPr>
              <w:t>24.860,00</w:t>
            </w:r>
          </w:p>
        </w:tc>
        <w:tc>
          <w:tcPr>
            <w:tcW w:w="155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Pr="00C10DD9" w:rsidRDefault="0039042A" w:rsidP="00792489">
            <w:pPr>
              <w:tabs>
                <w:tab w:val="left" w:pos="7290"/>
              </w:tabs>
              <w:jc w:val="both"/>
              <w:rPr>
                <w:rFonts w:ascii="Arial" w:hAnsi="Arial" w:cs="Arial"/>
                <w:b/>
              </w:rPr>
            </w:pPr>
            <w:r>
              <w:rPr>
                <w:rFonts w:ascii="Arial" w:hAnsi="Arial" w:cs="Arial"/>
                <w:b/>
              </w:rPr>
              <w:t>49.720,00</w:t>
            </w:r>
          </w:p>
        </w:tc>
      </w:tr>
      <w:tr w:rsidR="0039042A" w:rsidRPr="00C10DD9" w:rsidTr="0079248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42A" w:rsidRPr="00C10DD9" w:rsidRDefault="0039042A" w:rsidP="00792489">
            <w:pPr>
              <w:jc w:val="center"/>
              <w:rPr>
                <w:rFonts w:ascii="Arial" w:hAnsi="Arial" w:cs="Arial"/>
              </w:rPr>
            </w:pPr>
            <w:r w:rsidRPr="00C10DD9">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r>
              <w:rPr>
                <w:rFonts w:ascii="Arial" w:hAnsi="Arial" w:cs="Arial"/>
              </w:rPr>
              <w:t>02</w:t>
            </w:r>
          </w:p>
          <w:p w:rsidR="0039042A" w:rsidRPr="00C10DD9" w:rsidRDefault="0039042A" w:rsidP="00792489">
            <w:pPr>
              <w:tabs>
                <w:tab w:val="left" w:pos="7290"/>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39042A" w:rsidRPr="00C10DD9" w:rsidRDefault="0039042A" w:rsidP="00792489">
            <w:pPr>
              <w:tabs>
                <w:tab w:val="left" w:pos="7290"/>
              </w:tabs>
              <w:jc w:val="center"/>
              <w:rPr>
                <w:rFonts w:ascii="Arial" w:hAnsi="Arial" w:cs="Arial"/>
              </w:rPr>
            </w:pPr>
            <w:proofErr w:type="spellStart"/>
            <w:r>
              <w:rPr>
                <w:rFonts w:ascii="Arial" w:hAnsi="Arial" w:cs="Arial"/>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9042A" w:rsidRPr="00C10DD9" w:rsidRDefault="0039042A" w:rsidP="00792489">
            <w:pPr>
              <w:tabs>
                <w:tab w:val="left" w:pos="7290"/>
              </w:tabs>
              <w:jc w:val="both"/>
              <w:rPr>
                <w:rFonts w:ascii="Arial" w:hAnsi="Arial" w:cs="Arial"/>
              </w:rPr>
            </w:pPr>
            <w:r>
              <w:rPr>
                <w:rFonts w:ascii="Arial" w:hAnsi="Arial" w:cs="Arial"/>
                <w:b/>
              </w:rPr>
              <w:t>COLHEDORA DE FORRAGEM (</w:t>
            </w:r>
            <w:proofErr w:type="spellStart"/>
            <w:r>
              <w:rPr>
                <w:rFonts w:ascii="Arial" w:hAnsi="Arial" w:cs="Arial"/>
                <w:b/>
              </w:rPr>
              <w:t>ensiladeira</w:t>
            </w:r>
            <w:proofErr w:type="spellEnd"/>
            <w:r>
              <w:rPr>
                <w:rFonts w:ascii="Arial" w:hAnsi="Arial" w:cs="Arial"/>
                <w:b/>
              </w:rPr>
              <w:t xml:space="preserve">), </w:t>
            </w:r>
            <w:r>
              <w:rPr>
                <w:rFonts w:ascii="Arial" w:hAnsi="Arial" w:cs="Arial"/>
              </w:rPr>
              <w:t xml:space="preserve">nova com uma linha de corte, capacidade de produção mínima de 25 toneladas/hora, com no mínimo 12 tamanhos de corte (2 a 22mm), com no mínimo 10 facas, com rotor de rotação mínima de 1300 RPM, com comando hidráulico para direcionamento do cano e do jato, equipada com </w:t>
            </w:r>
            <w:proofErr w:type="spellStart"/>
            <w:r>
              <w:rPr>
                <w:rFonts w:ascii="Arial" w:hAnsi="Arial" w:cs="Arial"/>
              </w:rPr>
              <w:t>cardan</w:t>
            </w:r>
            <w:proofErr w:type="spellEnd"/>
            <w:r>
              <w:rPr>
                <w:rFonts w:ascii="Arial" w:hAnsi="Arial" w:cs="Arial"/>
              </w:rPr>
              <w:t xml:space="preserve"> com proteção e pinos de engate.</w:t>
            </w:r>
          </w:p>
        </w:tc>
        <w:tc>
          <w:tcPr>
            <w:tcW w:w="1417"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r>
              <w:rPr>
                <w:rFonts w:ascii="Arial" w:hAnsi="Arial" w:cs="Arial"/>
                <w:b/>
              </w:rPr>
              <w:t>24.329,75</w:t>
            </w:r>
          </w:p>
        </w:tc>
        <w:tc>
          <w:tcPr>
            <w:tcW w:w="155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r>
              <w:rPr>
                <w:rFonts w:ascii="Arial" w:hAnsi="Arial" w:cs="Arial"/>
                <w:b/>
              </w:rPr>
              <w:t>48.659,50</w:t>
            </w:r>
          </w:p>
        </w:tc>
      </w:tr>
      <w:tr w:rsidR="0039042A" w:rsidRPr="00C61727" w:rsidTr="0079248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042A" w:rsidRPr="00C10DD9" w:rsidRDefault="0039042A" w:rsidP="00792489">
            <w:pPr>
              <w:jc w:val="center"/>
              <w:rPr>
                <w:rFonts w:ascii="Arial" w:hAnsi="Arial" w:cs="Arial"/>
              </w:rPr>
            </w:pPr>
            <w:r w:rsidRPr="00C10DD9">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Default="0039042A" w:rsidP="00792489">
            <w:pPr>
              <w:tabs>
                <w:tab w:val="left" w:pos="7290"/>
              </w:tabs>
              <w:jc w:val="center"/>
              <w:rPr>
                <w:rFonts w:ascii="Arial" w:hAnsi="Arial" w:cs="Arial"/>
              </w:rPr>
            </w:pPr>
          </w:p>
          <w:p w:rsidR="0039042A" w:rsidRPr="00C10DD9" w:rsidRDefault="0039042A" w:rsidP="00792489">
            <w:pPr>
              <w:tabs>
                <w:tab w:val="left" w:pos="7290"/>
              </w:tabs>
              <w:jc w:val="center"/>
              <w:rPr>
                <w:rFonts w:ascii="Arial" w:hAnsi="Arial" w:cs="Arial"/>
              </w:rPr>
            </w:pPr>
            <w:r w:rsidRPr="00C10DD9">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tcPr>
          <w:p w:rsidR="0039042A" w:rsidRPr="00C10DD9" w:rsidRDefault="0039042A" w:rsidP="00792489">
            <w:pPr>
              <w:tabs>
                <w:tab w:val="left" w:pos="7290"/>
              </w:tabs>
              <w:jc w:val="center"/>
              <w:rPr>
                <w:rFonts w:ascii="Arial" w:hAnsi="Arial" w:cs="Arial"/>
              </w:rPr>
            </w:pPr>
            <w:proofErr w:type="spellStart"/>
            <w:r>
              <w:rPr>
                <w:rFonts w:ascii="Arial" w:hAnsi="Arial" w:cs="Arial"/>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9042A" w:rsidRPr="00C61727" w:rsidRDefault="0039042A" w:rsidP="00792489">
            <w:pPr>
              <w:tabs>
                <w:tab w:val="left" w:pos="7290"/>
              </w:tabs>
              <w:jc w:val="both"/>
              <w:rPr>
                <w:rFonts w:ascii="Arial" w:hAnsi="Arial" w:cs="Arial"/>
              </w:rPr>
            </w:pPr>
            <w:r>
              <w:rPr>
                <w:rFonts w:ascii="Arial" w:hAnsi="Arial" w:cs="Arial"/>
                <w:b/>
              </w:rPr>
              <w:t xml:space="preserve">VAGÃO FORRAGEIRO, </w:t>
            </w:r>
            <w:r>
              <w:rPr>
                <w:rFonts w:ascii="Arial" w:hAnsi="Arial" w:cs="Arial"/>
              </w:rPr>
              <w:t>com capacidade mínima de 6 toneladas, volume de 6m³, rodado tandem, pneus novos 750x16, potência requerida 50 CV, inteiramente metálica, chassi reforçado constituído de chapa em aço carbono, peso mínimo de 1.235 kg, comprimento mínimo de 4.900mm, largura mínima de 2.100mm, altura mínima de 2.290mm, com pintura poliuretano (PU), basculamento por cilindro hidráulico, acionado pelo comando do trator, dimensões de caixa 3.600 mm x 2.000mm x 900 mm, abertura traseira vertical e lateral, simultânea ao basculamento, abertura lateral, laterais desmontáveis, rótula de engate regulável e oscilante.</w:t>
            </w:r>
          </w:p>
        </w:tc>
        <w:tc>
          <w:tcPr>
            <w:tcW w:w="1417"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r>
              <w:rPr>
                <w:rFonts w:ascii="Arial" w:hAnsi="Arial" w:cs="Arial"/>
                <w:b/>
              </w:rPr>
              <w:t>29.350,00</w:t>
            </w:r>
          </w:p>
        </w:tc>
        <w:tc>
          <w:tcPr>
            <w:tcW w:w="1559" w:type="dxa"/>
            <w:tcBorders>
              <w:top w:val="single" w:sz="4" w:space="0" w:color="auto"/>
              <w:left w:val="single" w:sz="4" w:space="0" w:color="auto"/>
              <w:bottom w:val="single" w:sz="4" w:space="0" w:color="auto"/>
              <w:right w:val="single" w:sz="4" w:space="0" w:color="auto"/>
            </w:tcBorders>
          </w:tcPr>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p>
          <w:p w:rsidR="0039042A" w:rsidRDefault="0039042A" w:rsidP="00792489">
            <w:pPr>
              <w:tabs>
                <w:tab w:val="left" w:pos="7290"/>
              </w:tabs>
              <w:jc w:val="both"/>
              <w:rPr>
                <w:rFonts w:ascii="Arial" w:hAnsi="Arial" w:cs="Arial"/>
                <w:b/>
              </w:rPr>
            </w:pPr>
            <w:r>
              <w:rPr>
                <w:rFonts w:ascii="Arial" w:hAnsi="Arial" w:cs="Arial"/>
                <w:b/>
              </w:rPr>
              <w:t>58.700,00</w:t>
            </w:r>
          </w:p>
        </w:tc>
      </w:tr>
    </w:tbl>
    <w:p w:rsidR="0039042A" w:rsidRDefault="0039042A" w:rsidP="0039042A">
      <w:pPr>
        <w:spacing w:line="360" w:lineRule="auto"/>
        <w:jc w:val="both"/>
        <w:rPr>
          <w:rFonts w:ascii="Arial" w:hAnsi="Arial" w:cs="Arial"/>
          <w:b/>
          <w:u w:val="single"/>
        </w:rPr>
      </w:pPr>
    </w:p>
    <w:p w:rsidR="0039042A" w:rsidRDefault="0039042A" w:rsidP="0039042A">
      <w:pPr>
        <w:spacing w:line="360" w:lineRule="auto"/>
        <w:jc w:val="both"/>
        <w:rPr>
          <w:rFonts w:ascii="Arial" w:hAnsi="Arial" w:cs="Arial"/>
          <w:b/>
          <w:u w:val="single"/>
        </w:rPr>
      </w:pPr>
      <w:r w:rsidRPr="007F79E4">
        <w:rPr>
          <w:rFonts w:ascii="Arial" w:hAnsi="Arial" w:cs="Arial"/>
          <w:b/>
          <w:u w:val="single"/>
        </w:rPr>
        <w:t xml:space="preserve">VALOR TOTAL: R$ </w:t>
      </w:r>
      <w:r>
        <w:rPr>
          <w:rFonts w:ascii="Arial" w:hAnsi="Arial" w:cs="Arial"/>
          <w:b/>
          <w:u w:val="single"/>
        </w:rPr>
        <w:t>157.079,50</w:t>
      </w:r>
    </w:p>
    <w:p w:rsidR="0039042A" w:rsidRDefault="0039042A" w:rsidP="0039042A">
      <w:pPr>
        <w:spacing w:line="360" w:lineRule="auto"/>
        <w:jc w:val="both"/>
        <w:rPr>
          <w:rFonts w:ascii="Arial" w:hAnsi="Arial" w:cs="Arial"/>
          <w:b/>
          <w:u w:val="single"/>
        </w:rPr>
      </w:pPr>
    </w:p>
    <w:p w:rsidR="0039042A" w:rsidRDefault="0039042A" w:rsidP="0039042A">
      <w:pPr>
        <w:spacing w:line="360" w:lineRule="auto"/>
        <w:jc w:val="center"/>
        <w:rPr>
          <w:rFonts w:ascii="Arial" w:hAnsi="Arial" w:cs="Arial"/>
          <w:b/>
        </w:rPr>
      </w:pPr>
      <w:r>
        <w:rPr>
          <w:rFonts w:ascii="Arial" w:hAnsi="Arial" w:cs="Arial"/>
          <w:b/>
        </w:rPr>
        <w:t>SÃO JOSÉ DO HERVAL, 15 DE DEZEMBRO DE 2017.</w:t>
      </w:r>
    </w:p>
    <w:p w:rsidR="0039042A" w:rsidRDefault="0039042A" w:rsidP="0039042A">
      <w:pPr>
        <w:spacing w:line="360" w:lineRule="auto"/>
        <w:jc w:val="center"/>
        <w:rPr>
          <w:rFonts w:ascii="Arial" w:hAnsi="Arial" w:cs="Arial"/>
          <w:b/>
        </w:rPr>
      </w:pPr>
    </w:p>
    <w:p w:rsidR="0039042A" w:rsidRDefault="0039042A" w:rsidP="0039042A">
      <w:pPr>
        <w:spacing w:line="360" w:lineRule="auto"/>
        <w:jc w:val="right"/>
        <w:rPr>
          <w:rFonts w:ascii="Arial" w:hAnsi="Arial" w:cs="Arial"/>
          <w:b/>
        </w:rPr>
      </w:pPr>
      <w:r>
        <w:rPr>
          <w:rFonts w:ascii="Arial" w:hAnsi="Arial" w:cs="Arial"/>
          <w:b/>
        </w:rPr>
        <w:t>Lauro Rodrigues Vieira,</w:t>
      </w:r>
    </w:p>
    <w:p w:rsidR="0039042A" w:rsidRDefault="0039042A" w:rsidP="0039042A">
      <w:pPr>
        <w:spacing w:line="360" w:lineRule="auto"/>
        <w:jc w:val="right"/>
        <w:rPr>
          <w:rFonts w:ascii="Arial" w:hAnsi="Arial" w:cs="Arial"/>
          <w:b/>
        </w:rPr>
      </w:pPr>
      <w:r>
        <w:rPr>
          <w:rFonts w:ascii="Arial" w:hAnsi="Arial" w:cs="Arial"/>
          <w:b/>
        </w:rPr>
        <w:t>Prefeito Municipal.</w:t>
      </w:r>
    </w:p>
    <w:p w:rsidR="008A3291" w:rsidRDefault="008A3291">
      <w:bookmarkStart w:id="0" w:name="_GoBack"/>
      <w:bookmarkEnd w:id="0"/>
    </w:p>
    <w:sectPr w:rsidR="008A3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2A"/>
    <w:rsid w:val="0039042A"/>
    <w:rsid w:val="008A3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45AC-827D-4123-A302-98BE7C7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2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2017-12-27T12:49:00Z</dcterms:created>
  <dcterms:modified xsi:type="dcterms:W3CDTF">2017-12-27T12:49:00Z</dcterms:modified>
</cp:coreProperties>
</file>