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C7" w:rsidRDefault="005403C7" w:rsidP="005403C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</w:t>
      </w:r>
      <w:r w:rsidRPr="00AC2371">
        <w:rPr>
          <w:rFonts w:ascii="Arial" w:hAnsi="Arial" w:cs="Arial"/>
          <w:b/>
        </w:rPr>
        <w:t xml:space="preserve"> AQUISIÇÃO DE </w:t>
      </w:r>
      <w:r>
        <w:rPr>
          <w:rFonts w:ascii="Arial" w:hAnsi="Arial" w:cs="Arial"/>
          <w:b/>
        </w:rPr>
        <w:t>MATERIAL DE ENFERMAGEM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951"/>
        <w:gridCol w:w="829"/>
        <w:gridCol w:w="5267"/>
        <w:gridCol w:w="1276"/>
        <w:gridCol w:w="1275"/>
      </w:tblGrid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ORD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QTD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UND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DESCRIÇÃO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VLR UNT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VLR TOT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001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05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Água Oxigenada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6,45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32,25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002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13 x 0,45 (insulina)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003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16 x 0,45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004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20 x 0,55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005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25 x 0,70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006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25 x 0,80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007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40 x 12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008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1.000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Agulha 25 x 0,60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009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Álcool 70%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7,29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145,80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010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600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Atadura elástica 10 cm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011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Atadura elástica 20 cm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012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600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Atadura elástica 5 cm branca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0,64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013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Compressa cirúrgica gaze hidrófila de 5 dobras e 8 camadas 7,5cmc x 7,5 cm </w:t>
            </w:r>
            <w:proofErr w:type="spellStart"/>
            <w:r w:rsidRPr="000F2DDB">
              <w:rPr>
                <w:rFonts w:ascii="Arial" w:hAnsi="Arial" w:cs="Arial"/>
              </w:rPr>
              <w:t>pct</w:t>
            </w:r>
            <w:proofErr w:type="spellEnd"/>
            <w:r w:rsidRPr="000F2DDB">
              <w:rPr>
                <w:rFonts w:ascii="Arial" w:hAnsi="Arial" w:cs="Arial"/>
              </w:rPr>
              <w:t xml:space="preserve"> c/ 500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33,60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014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4.000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DDB"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Embalagem para esterilização em autoclave – TNT 30 cm x 30 cm </w:t>
            </w:r>
            <w:proofErr w:type="spellStart"/>
            <w:r w:rsidRPr="000F2DDB">
              <w:rPr>
                <w:rFonts w:ascii="Arial" w:hAnsi="Arial" w:cs="Arial"/>
              </w:rPr>
              <w:t>pct</w:t>
            </w:r>
            <w:proofErr w:type="spellEnd"/>
            <w:r w:rsidRPr="000F2DDB">
              <w:rPr>
                <w:rFonts w:ascii="Arial" w:hAnsi="Arial" w:cs="Arial"/>
              </w:rPr>
              <w:t xml:space="preserve"> c/ 20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015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4.000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Embalagem para esterilização em autoclave – TNT 50 cm x 50 cm </w:t>
            </w:r>
            <w:proofErr w:type="spellStart"/>
            <w:r w:rsidRPr="000F2DDB">
              <w:rPr>
                <w:rFonts w:ascii="Arial" w:hAnsi="Arial" w:cs="Arial"/>
              </w:rPr>
              <w:t>pct</w:t>
            </w:r>
            <w:proofErr w:type="spellEnd"/>
            <w:r w:rsidRPr="000F2DDB">
              <w:rPr>
                <w:rFonts w:ascii="Arial" w:hAnsi="Arial" w:cs="Arial"/>
              </w:rPr>
              <w:t xml:space="preserve"> c/ 20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0,60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016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400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Escova </w:t>
            </w:r>
            <w:proofErr w:type="spellStart"/>
            <w:r w:rsidRPr="000F2DDB">
              <w:rPr>
                <w:rFonts w:ascii="Arial" w:hAnsi="Arial" w:cs="Arial"/>
              </w:rPr>
              <w:t>Endocervical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017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Esparadrapo 5 cm x 4,5 m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018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Espéculo ginecológico tam. “M”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1,09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019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Espéculo ginecológico tam. “P”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020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Fio de sutura Nylon 3.0 – 2,4 mm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24 fios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54,00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021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04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Fio de sutura Nylon 4.0 - 20 mm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24 fios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51,57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206,28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022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Fitas HCG Urinário 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0,74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023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06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Tb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Fixador </w:t>
            </w:r>
            <w:proofErr w:type="spellStart"/>
            <w:r w:rsidRPr="000F2DDB">
              <w:rPr>
                <w:rFonts w:ascii="Arial" w:hAnsi="Arial" w:cs="Arial"/>
              </w:rPr>
              <w:t>Endocervical</w:t>
            </w:r>
            <w:proofErr w:type="spellEnd"/>
            <w:r w:rsidRPr="000F2DDB">
              <w:rPr>
                <w:rFonts w:ascii="Arial" w:hAnsi="Arial" w:cs="Arial"/>
              </w:rPr>
              <w:t xml:space="preserve"> frasco c/ 100 ml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8,69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52,14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024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Gel condutor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8,28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24,84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025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Hastes Flexíveis com pontas de algodão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75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026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Lamina bisturi cirúrgico</w:t>
            </w:r>
            <w:r>
              <w:rPr>
                <w:rFonts w:ascii="Arial" w:hAnsi="Arial" w:cs="Arial"/>
              </w:rPr>
              <w:t xml:space="preserve"> nº 15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lastRenderedPageBreak/>
              <w:t>027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Lâminas Fosca para microscopia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028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Luva cirúrgica tam. 7.0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029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150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F2DDB">
              <w:rPr>
                <w:rFonts w:ascii="Arial" w:hAnsi="Arial" w:cs="Arial"/>
              </w:rPr>
              <w:t>und</w:t>
            </w:r>
            <w:proofErr w:type="spellEnd"/>
            <w:proofErr w:type="gram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Luva cirúrgica tam. 7.5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217,50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030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Luvas de látex para procedimentos não cirúrgicos tam. “G”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22,46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673,80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031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60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Luvas de látex para procedimentos não cirúrgicos tam. “M”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21,43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1.285,80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032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80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Luvas de látex para procedimentos não cirúrgicos tam. “P”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 </w:t>
            </w: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  <w:r w:rsidRPr="000F2D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21,43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1.714,40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033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Micropore</w:t>
            </w:r>
            <w:proofErr w:type="spellEnd"/>
            <w:r w:rsidRPr="000F2DDB">
              <w:rPr>
                <w:rFonts w:ascii="Arial" w:hAnsi="Arial" w:cs="Arial"/>
              </w:rPr>
              <w:t xml:space="preserve"> 10 cm x 10 m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10,34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310,20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034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Lts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PVPI Tópico frasco de 1 </w:t>
            </w: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39,52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118,56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035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F2DDB">
              <w:rPr>
                <w:rFonts w:ascii="Arial" w:hAnsi="Arial" w:cs="Arial"/>
                <w:lang w:val="en-US"/>
              </w:rPr>
              <w:t>Sache</w:t>
            </w:r>
            <w:proofErr w:type="spellEnd"/>
            <w:r w:rsidRPr="000F2DDB">
              <w:rPr>
                <w:rFonts w:ascii="Arial" w:hAnsi="Arial" w:cs="Arial"/>
                <w:lang w:val="en-US"/>
              </w:rPr>
              <w:t xml:space="preserve"> Aseptic </w:t>
            </w:r>
            <w:proofErr w:type="spellStart"/>
            <w:r w:rsidRPr="000F2DDB">
              <w:rPr>
                <w:rFonts w:ascii="Arial" w:hAnsi="Arial" w:cs="Arial"/>
                <w:lang w:val="en-US"/>
              </w:rPr>
              <w:t>álcool</w:t>
            </w:r>
            <w:proofErr w:type="spellEnd"/>
            <w:r w:rsidRPr="000F2DDB">
              <w:rPr>
                <w:rFonts w:ascii="Arial" w:hAnsi="Arial" w:cs="Arial"/>
                <w:lang w:val="en-US"/>
              </w:rPr>
              <w:t xml:space="preserve"> 70% SWAB cx c/ 200 und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17,54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175,40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036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300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Seringa 10 ml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037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1.500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Seringa 3 ml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0,19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038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Seringa 5 ml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039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10.000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Seringa de insulina 1ml com agulha 13 x 3,8 </w:t>
            </w:r>
            <w:proofErr w:type="spellStart"/>
            <w:r w:rsidRPr="000F2DDB">
              <w:rPr>
                <w:rFonts w:ascii="Arial" w:hAnsi="Arial" w:cs="Arial"/>
              </w:rPr>
              <w:t>cx</w:t>
            </w:r>
            <w:proofErr w:type="spellEnd"/>
            <w:r w:rsidRPr="000F2DDB">
              <w:rPr>
                <w:rFonts w:ascii="Arial" w:hAnsi="Arial" w:cs="Arial"/>
              </w:rPr>
              <w:t xml:space="preserve"> c/ 100und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0,27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040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500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Solução fisiológica de cloreto de sódio 0,9% frasco de 100 ml com tampa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2,42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041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200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 xml:space="preserve">Solução fisiológica de cloreto de sódio 0,9% sistema fechado de 250 ml 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3,29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658,00</w:t>
            </w:r>
          </w:p>
        </w:tc>
      </w:tr>
      <w:tr w:rsidR="005403C7" w:rsidRPr="000F2DDB" w:rsidTr="00CD01BC">
        <w:tc>
          <w:tcPr>
            <w:tcW w:w="750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042</w:t>
            </w:r>
          </w:p>
        </w:tc>
        <w:tc>
          <w:tcPr>
            <w:tcW w:w="951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03</w:t>
            </w:r>
          </w:p>
        </w:tc>
        <w:tc>
          <w:tcPr>
            <w:tcW w:w="829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F2DDB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5267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F2DDB">
              <w:rPr>
                <w:rFonts w:ascii="Arial" w:hAnsi="Arial" w:cs="Arial"/>
              </w:rPr>
              <w:t>Vaselina Líquida frasco de 1lt</w:t>
            </w:r>
          </w:p>
        </w:tc>
        <w:tc>
          <w:tcPr>
            <w:tcW w:w="1276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33,48</w:t>
            </w:r>
          </w:p>
        </w:tc>
        <w:tc>
          <w:tcPr>
            <w:tcW w:w="1275" w:type="dxa"/>
            <w:shd w:val="clear" w:color="auto" w:fill="auto"/>
          </w:tcPr>
          <w:p w:rsidR="005403C7" w:rsidRPr="000F2DDB" w:rsidRDefault="005403C7" w:rsidP="00CD01B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100,44</w:t>
            </w:r>
          </w:p>
        </w:tc>
      </w:tr>
    </w:tbl>
    <w:p w:rsidR="005403C7" w:rsidRDefault="005403C7" w:rsidP="005403C7">
      <w:pPr>
        <w:spacing w:line="360" w:lineRule="auto"/>
        <w:jc w:val="center"/>
        <w:rPr>
          <w:rFonts w:ascii="Arial" w:hAnsi="Arial" w:cs="Arial"/>
          <w:b/>
        </w:rPr>
      </w:pPr>
    </w:p>
    <w:p w:rsidR="005403C7" w:rsidRPr="00AC2371" w:rsidRDefault="005403C7" w:rsidP="005403C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10 de abril de 2018</w:t>
      </w:r>
    </w:p>
    <w:p w:rsidR="005403C7" w:rsidRPr="00AC2371" w:rsidRDefault="005403C7" w:rsidP="005403C7">
      <w:pPr>
        <w:jc w:val="right"/>
        <w:rPr>
          <w:rFonts w:ascii="Arial" w:hAnsi="Arial" w:cs="Arial"/>
          <w:b/>
        </w:rPr>
      </w:pPr>
    </w:p>
    <w:p w:rsidR="005403C7" w:rsidRPr="00AC2371" w:rsidRDefault="005403C7" w:rsidP="005403C7">
      <w:pPr>
        <w:rPr>
          <w:rFonts w:ascii="Arial" w:hAnsi="Arial" w:cs="Arial"/>
          <w:b/>
        </w:rPr>
      </w:pPr>
    </w:p>
    <w:p w:rsidR="005403C7" w:rsidRPr="00AC2371" w:rsidRDefault="005403C7" w:rsidP="005403C7">
      <w:pPr>
        <w:rPr>
          <w:rFonts w:ascii="Arial" w:hAnsi="Arial" w:cs="Arial"/>
          <w:b/>
          <w:color w:val="000000"/>
        </w:rPr>
      </w:pPr>
    </w:p>
    <w:p w:rsidR="005403C7" w:rsidRPr="00AC2371" w:rsidRDefault="005403C7" w:rsidP="005403C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TOTAL R$ 39.844,13</w:t>
      </w:r>
    </w:p>
    <w:p w:rsidR="005403C7" w:rsidRPr="00AC2371" w:rsidRDefault="005403C7" w:rsidP="005403C7">
      <w:pPr>
        <w:rPr>
          <w:rFonts w:ascii="Arial" w:hAnsi="Arial" w:cs="Arial"/>
          <w:b/>
          <w:color w:val="000000"/>
        </w:rPr>
      </w:pPr>
    </w:p>
    <w:p w:rsidR="005403C7" w:rsidRPr="00AC2371" w:rsidRDefault="005403C7" w:rsidP="005403C7">
      <w:pPr>
        <w:rPr>
          <w:rFonts w:ascii="Arial" w:hAnsi="Arial" w:cs="Arial"/>
          <w:b/>
          <w:color w:val="000000"/>
        </w:rPr>
      </w:pPr>
    </w:p>
    <w:p w:rsidR="005403C7" w:rsidRPr="00AC2371" w:rsidRDefault="005403C7" w:rsidP="005403C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LAURO RODRIGUES VIEIRA</w:t>
      </w:r>
      <w:r w:rsidRPr="00AC2371">
        <w:rPr>
          <w:rFonts w:ascii="Arial" w:hAnsi="Arial" w:cs="Arial"/>
          <w:b/>
          <w:color w:val="000000"/>
        </w:rPr>
        <w:t>,</w:t>
      </w:r>
    </w:p>
    <w:p w:rsidR="00435130" w:rsidRDefault="005403C7" w:rsidP="005403C7">
      <w:r>
        <w:rPr>
          <w:rFonts w:ascii="Arial" w:hAnsi="Arial" w:cs="Arial"/>
          <w:b/>
          <w:color w:val="000000"/>
        </w:rPr>
        <w:t xml:space="preserve">                                           </w:t>
      </w:r>
      <w:bookmarkStart w:id="0" w:name="_GoBack"/>
      <w:bookmarkEnd w:id="0"/>
      <w:r w:rsidRPr="00AC2371">
        <w:rPr>
          <w:rFonts w:ascii="Arial" w:hAnsi="Arial" w:cs="Arial"/>
          <w:b/>
          <w:color w:val="000000"/>
        </w:rPr>
        <w:t xml:space="preserve">PREFEITO </w:t>
      </w:r>
      <w:r>
        <w:rPr>
          <w:rFonts w:ascii="Arial" w:hAnsi="Arial" w:cs="Arial"/>
          <w:b/>
          <w:color w:val="000000"/>
        </w:rPr>
        <w:t>MUNICIPAL</w:t>
      </w:r>
    </w:p>
    <w:sectPr w:rsidR="0043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C7"/>
    <w:rsid w:val="00435130"/>
    <w:rsid w:val="005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D5CD-AF6F-4AB5-B596-AD68E5E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2018-04-23T12:52:00Z</dcterms:created>
  <dcterms:modified xsi:type="dcterms:W3CDTF">2018-04-23T12:52:00Z</dcterms:modified>
</cp:coreProperties>
</file>