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AC" w:rsidRPr="00410569" w:rsidRDefault="00527EAC" w:rsidP="00527EAC">
      <w:pPr>
        <w:spacing w:line="360" w:lineRule="auto"/>
        <w:jc w:val="center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 xml:space="preserve">CONTRATO </w:t>
      </w:r>
      <w:r w:rsidR="003655B4">
        <w:rPr>
          <w:rFonts w:ascii="Arial" w:hAnsi="Arial" w:cs="Arial"/>
          <w:b/>
        </w:rPr>
        <w:t>Nº 114</w:t>
      </w:r>
      <w:bookmarkStart w:id="0" w:name="_GoBack"/>
      <w:bookmarkEnd w:id="0"/>
      <w:r>
        <w:rPr>
          <w:rFonts w:ascii="Arial" w:hAnsi="Arial" w:cs="Arial"/>
          <w:b/>
        </w:rPr>
        <w:t xml:space="preserve">/2018, </w:t>
      </w:r>
      <w:r>
        <w:rPr>
          <w:rFonts w:ascii="Arial" w:hAnsi="Arial" w:cs="Arial"/>
          <w:b/>
        </w:rPr>
        <w:t>REF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A TP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Nº 06/2018</w:t>
      </w:r>
    </w:p>
    <w:p w:rsidR="00527EAC" w:rsidRPr="00410569" w:rsidRDefault="00527EAC" w:rsidP="00527EAC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Que celebram por este instrumento e na melhor forma do direito, de um lado,</w:t>
      </w:r>
      <w:r w:rsidRPr="00410569">
        <w:rPr>
          <w:rFonts w:ascii="Arial" w:hAnsi="Arial" w:cs="Arial"/>
          <w:b/>
        </w:rPr>
        <w:t xml:space="preserve"> O MUNICÍPIO DE SÃO JOSÉ DO HERVAL</w:t>
      </w:r>
      <w:r w:rsidRPr="00410569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4105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410569">
        <w:rPr>
          <w:rFonts w:ascii="Arial" w:hAnsi="Arial" w:cs="Arial"/>
          <w:b/>
        </w:rPr>
        <w:t>,</w:t>
      </w:r>
      <w:r w:rsidRPr="00410569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410569">
        <w:rPr>
          <w:rFonts w:ascii="Arial" w:hAnsi="Arial" w:cs="Arial"/>
        </w:rPr>
        <w:t>,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adiante denominado simplesmente de </w:t>
      </w:r>
      <w:r w:rsidRPr="00410569">
        <w:rPr>
          <w:rFonts w:ascii="Arial" w:hAnsi="Arial" w:cs="Arial"/>
          <w:b/>
        </w:rPr>
        <w:t>CONTRATANTE</w:t>
      </w:r>
      <w:r w:rsidRPr="00410569">
        <w:rPr>
          <w:rFonts w:ascii="Arial" w:hAnsi="Arial" w:cs="Arial"/>
        </w:rPr>
        <w:t xml:space="preserve"> e de outro lado a Empresa</w:t>
      </w:r>
      <w:r>
        <w:rPr>
          <w:rFonts w:ascii="Arial" w:hAnsi="Arial" w:cs="Arial"/>
          <w:b/>
        </w:rPr>
        <w:t>: GOLD ACABAMENTOS LTDA - ME</w:t>
      </w:r>
      <w:r w:rsidRPr="00410569">
        <w:rPr>
          <w:rFonts w:ascii="Arial" w:hAnsi="Arial" w:cs="Arial"/>
          <w:b/>
        </w:rPr>
        <w:t>,</w:t>
      </w:r>
      <w:r w:rsidRPr="00410569">
        <w:rPr>
          <w:rFonts w:ascii="Arial" w:hAnsi="Arial" w:cs="Arial"/>
        </w:rPr>
        <w:t xml:space="preserve"> inscrita no CNPJ sob o nº.</w:t>
      </w:r>
      <w:r w:rsidRPr="004105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24.893.150/0001-30</w:t>
      </w:r>
      <w:r w:rsidRPr="00410569">
        <w:rPr>
          <w:rFonts w:ascii="Arial" w:hAnsi="Arial" w:cs="Arial"/>
        </w:rPr>
        <w:t xml:space="preserve">, com sede junto à rua </w:t>
      </w:r>
      <w:r>
        <w:rPr>
          <w:rFonts w:ascii="Arial" w:hAnsi="Arial" w:cs="Arial"/>
        </w:rPr>
        <w:t xml:space="preserve">Doutor José </w:t>
      </w:r>
      <w:proofErr w:type="spellStart"/>
      <w:r>
        <w:rPr>
          <w:rFonts w:ascii="Arial" w:hAnsi="Arial" w:cs="Arial"/>
        </w:rPr>
        <w:t>Bisognin</w:t>
      </w:r>
      <w:proofErr w:type="spellEnd"/>
      <w:r>
        <w:rPr>
          <w:rFonts w:ascii="Arial" w:hAnsi="Arial" w:cs="Arial"/>
        </w:rPr>
        <w:t>, nº 438, Bairro São Cristóvão,</w:t>
      </w:r>
      <w:r w:rsidRPr="00410569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Erechim</w:t>
      </w:r>
      <w:r w:rsidRPr="004105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410569">
        <w:rPr>
          <w:rFonts w:ascii="Arial" w:hAnsi="Arial" w:cs="Arial"/>
        </w:rPr>
        <w:t xml:space="preserve">Rio Grande do Sul, vencedora da licitação </w:t>
      </w:r>
      <w:r>
        <w:rPr>
          <w:rFonts w:ascii="Arial" w:hAnsi="Arial" w:cs="Arial"/>
        </w:rPr>
        <w:t xml:space="preserve">Tomada de Preço </w:t>
      </w:r>
      <w:r w:rsidRPr="00410569">
        <w:rPr>
          <w:rFonts w:ascii="Arial" w:hAnsi="Arial" w:cs="Arial"/>
        </w:rPr>
        <w:t>Nº. 0</w:t>
      </w:r>
      <w:r>
        <w:rPr>
          <w:rFonts w:ascii="Arial" w:hAnsi="Arial" w:cs="Arial"/>
        </w:rPr>
        <w:t>6</w:t>
      </w:r>
      <w:r w:rsidRPr="00410569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410569">
        <w:rPr>
          <w:rFonts w:ascii="Arial" w:hAnsi="Arial" w:cs="Arial"/>
        </w:rPr>
        <w:t>, doravante denominada simplesmente de</w:t>
      </w:r>
      <w:r w:rsidRPr="00410569">
        <w:rPr>
          <w:rFonts w:ascii="Arial" w:hAnsi="Arial" w:cs="Arial"/>
          <w:b/>
        </w:rPr>
        <w:t xml:space="preserve"> CONTRATADA</w:t>
      </w:r>
      <w:r w:rsidRPr="00410569">
        <w:rPr>
          <w:rFonts w:ascii="Arial" w:hAnsi="Arial" w:cs="Arial"/>
        </w:rPr>
        <w:t xml:space="preserve">, representada neste ato pelo Sr. </w:t>
      </w:r>
      <w:r w:rsidRPr="00527EAC">
        <w:rPr>
          <w:rFonts w:ascii="Arial" w:hAnsi="Arial" w:cs="Arial"/>
          <w:b/>
        </w:rPr>
        <w:t xml:space="preserve">Gelson </w:t>
      </w:r>
      <w:proofErr w:type="spellStart"/>
      <w:r w:rsidRPr="00527EAC">
        <w:rPr>
          <w:rFonts w:ascii="Arial" w:hAnsi="Arial" w:cs="Arial"/>
          <w:b/>
        </w:rPr>
        <w:t>Luis</w:t>
      </w:r>
      <w:proofErr w:type="spellEnd"/>
      <w:r w:rsidRPr="00527EAC">
        <w:rPr>
          <w:rFonts w:ascii="Arial" w:hAnsi="Arial" w:cs="Arial"/>
          <w:b/>
        </w:rPr>
        <w:t xml:space="preserve"> Noara</w:t>
      </w:r>
      <w:r w:rsidRPr="00410569">
        <w:rPr>
          <w:rFonts w:ascii="Arial" w:hAnsi="Arial" w:cs="Arial"/>
          <w:b/>
        </w:rPr>
        <w:t>,</w:t>
      </w:r>
      <w:r w:rsidRPr="00410569">
        <w:rPr>
          <w:rFonts w:ascii="Arial" w:hAnsi="Arial" w:cs="Arial"/>
        </w:rPr>
        <w:t xml:space="preserve"> portador</w:t>
      </w:r>
      <w:r w:rsidRPr="00410569">
        <w:rPr>
          <w:rFonts w:ascii="Arial" w:hAnsi="Arial" w:cs="Arial"/>
          <w:b/>
        </w:rPr>
        <w:t xml:space="preserve"> </w:t>
      </w:r>
      <w:r w:rsidRPr="00410569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806.271.610-49</w:t>
      </w:r>
      <w:r w:rsidRPr="00410569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2063787051</w:t>
      </w:r>
      <w:r w:rsidRPr="00410569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527EAC" w:rsidRDefault="00527EAC" w:rsidP="00527EAC">
      <w:pPr>
        <w:pStyle w:val="Ttulo3"/>
        <w:ind w:left="0"/>
        <w:jc w:val="both"/>
      </w:pPr>
    </w:p>
    <w:p w:rsidR="00527EAC" w:rsidRDefault="00527EAC" w:rsidP="00527EAC">
      <w:pPr>
        <w:pStyle w:val="Ttulo3"/>
        <w:ind w:left="0"/>
        <w:jc w:val="both"/>
      </w:pPr>
      <w:r w:rsidRPr="00410569">
        <w:t>CLÁUSULA PRIMEIRA: DO OBJETO</w:t>
      </w:r>
    </w:p>
    <w:p w:rsidR="00527EAC" w:rsidRPr="00592A94" w:rsidRDefault="00527EAC" w:rsidP="00527EA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>C</w:t>
      </w:r>
      <w:r w:rsidRPr="00592A94">
        <w:rPr>
          <w:rFonts w:ascii="Arial" w:hAnsi="Arial" w:cs="Arial"/>
        </w:rPr>
        <w:t>ontratação de empresa execução de serviços de reforma e pintura interna do prédio da SMECT, execução de pavimentação em porcelanato na EMEI Meus Primeiros Passos, conforme projeto em anexo.</w:t>
      </w:r>
    </w:p>
    <w:p w:rsidR="00527EAC" w:rsidRPr="00B73C91" w:rsidRDefault="00527EAC" w:rsidP="00527EAC"/>
    <w:p w:rsidR="00527EAC" w:rsidRPr="00410569" w:rsidRDefault="00527EAC" w:rsidP="00527EAC">
      <w:pPr>
        <w:pStyle w:val="Ttulo3"/>
        <w:ind w:left="0"/>
      </w:pPr>
      <w:r w:rsidRPr="00410569">
        <w:t xml:space="preserve">CLÁUSULA SEGUNDA - DOS RECURSOS </w:t>
      </w:r>
    </w:p>
    <w:p w:rsidR="00527EAC" w:rsidRPr="00AB11FC" w:rsidRDefault="00527EAC" w:rsidP="00527EAC">
      <w:pPr>
        <w:spacing w:line="360" w:lineRule="auto"/>
        <w:jc w:val="both"/>
        <w:rPr>
          <w:rFonts w:ascii="Arial" w:hAnsi="Arial" w:cs="Arial"/>
        </w:rPr>
      </w:pPr>
      <w:r w:rsidRPr="00AB11FC">
        <w:rPr>
          <w:rFonts w:ascii="Arial" w:hAnsi="Arial" w:cs="Arial"/>
        </w:rPr>
        <w:t>ORGÃO: SECRETARIA MUNICIPAL DA EDUCAÇÃO, CULTURA, TURISMO E DESPORTO</w:t>
      </w:r>
    </w:p>
    <w:p w:rsidR="00527EAC" w:rsidRDefault="00527EAC" w:rsidP="00527E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0701.1236100132.033000 – Manutenção e Conservação de Imóveis Escolares</w:t>
      </w:r>
    </w:p>
    <w:p w:rsidR="00527EAC" w:rsidRDefault="00527EAC" w:rsidP="00527E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0701.123.100132.055000 – Manutenção da Secretaria da Educação</w:t>
      </w:r>
    </w:p>
    <w:p w:rsidR="00527EAC" w:rsidRPr="00AB11FC" w:rsidRDefault="00527EAC" w:rsidP="00527E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339030 – Material de consumo</w:t>
      </w:r>
    </w:p>
    <w:p w:rsidR="00527EAC" w:rsidRPr="00E107A9" w:rsidRDefault="00527EAC" w:rsidP="00527EAC">
      <w:pPr>
        <w:spacing w:line="360" w:lineRule="auto"/>
        <w:jc w:val="both"/>
        <w:rPr>
          <w:rFonts w:ascii="Arial" w:hAnsi="Arial" w:cs="Arial"/>
        </w:rPr>
      </w:pPr>
      <w:r w:rsidRPr="00AB11FC">
        <w:rPr>
          <w:rFonts w:ascii="Arial" w:hAnsi="Arial" w:cs="Arial"/>
        </w:rPr>
        <w:t>339039 – Outros Serviços de Terceiros Pessoa Jurídica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27EAC" w:rsidRPr="00410569" w:rsidRDefault="00527EAC" w:rsidP="00527EAC">
      <w:pPr>
        <w:pStyle w:val="Ttulo3"/>
        <w:ind w:left="0"/>
        <w:jc w:val="both"/>
      </w:pPr>
      <w:r w:rsidRPr="00410569">
        <w:t xml:space="preserve">CLÁUSULA TERCEIRA - DO PAGAMENTO </w:t>
      </w:r>
    </w:p>
    <w:p w:rsidR="00527EAC" w:rsidRPr="00410569" w:rsidRDefault="00527EAC" w:rsidP="00527EAC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O valor do presente contrato é de R$ </w:t>
      </w:r>
      <w:r>
        <w:rPr>
          <w:rFonts w:ascii="Arial" w:hAnsi="Arial" w:cs="Arial"/>
        </w:rPr>
        <w:t>41.309,80</w:t>
      </w:r>
      <w:r w:rsidRPr="0041056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quarenta, um mil, trezentos nove reais e oitenta centavos</w:t>
      </w:r>
      <w:r w:rsidRPr="00410569">
        <w:rPr>
          <w:rFonts w:ascii="Arial" w:hAnsi="Arial" w:cs="Arial"/>
        </w:rPr>
        <w:t xml:space="preserve">) sendo R$ </w:t>
      </w:r>
      <w:r>
        <w:rPr>
          <w:rFonts w:ascii="Arial" w:hAnsi="Arial" w:cs="Arial"/>
        </w:rPr>
        <w:t>29.493,35 de material e R$ 11.816,44</w:t>
      </w:r>
      <w:r w:rsidRPr="00410569">
        <w:rPr>
          <w:rFonts w:ascii="Arial" w:hAnsi="Arial" w:cs="Arial"/>
        </w:rPr>
        <w:t xml:space="preserve"> de mão-de-obra.</w:t>
      </w:r>
    </w:p>
    <w:p w:rsidR="00527EAC" w:rsidRDefault="00527EAC" w:rsidP="00527EA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E273D7">
        <w:rPr>
          <w:rFonts w:ascii="Arial" w:hAnsi="Arial" w:cs="Arial"/>
        </w:rPr>
        <w:lastRenderedPageBreak/>
        <w:t xml:space="preserve">O pagamento será efetuado </w:t>
      </w:r>
      <w:r>
        <w:rPr>
          <w:rFonts w:ascii="Arial" w:hAnsi="Arial" w:cs="Arial"/>
        </w:rPr>
        <w:t xml:space="preserve">conforme cronograma, em duas (02) parcelas, </w:t>
      </w:r>
      <w:r w:rsidRPr="00E273D7">
        <w:rPr>
          <w:rFonts w:ascii="Arial" w:hAnsi="Arial" w:cs="Arial"/>
        </w:rPr>
        <w:t xml:space="preserve">após o recebimento da Nota Fiscal acompanhada de planilha de medição, aprovada pelo servidor responsável pela fiscalização do contrato. </w:t>
      </w:r>
    </w:p>
    <w:p w:rsidR="00527EAC" w:rsidRDefault="00527EAC" w:rsidP="00527EA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 w:rsidRPr="00E273D7">
        <w:rPr>
          <w:rFonts w:ascii="Arial" w:hAnsi="Arial" w:cs="Arial"/>
        </w:rPr>
        <w:t xml:space="preserve"> - Deverão ser apresentadas as Notas Fiscais discriminadas, de acordo com a Nota de Empenho, para que após conferência, atestado e aceite pelo fiscal do contrato, seja creditado em favor da Empresa, por meio de ordem bancária contra qualquer banco indicado na proposta, devendo, para isto, ficar explicitado o nome do banco, agência, localidade e número da conta corrente em que deverá ser efetivado o crédito. </w:t>
      </w:r>
    </w:p>
    <w:p w:rsidR="00527EAC" w:rsidRDefault="00527EAC" w:rsidP="00527EA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a</w:t>
      </w:r>
      <w:r w:rsidRPr="00AA16ED">
        <w:rPr>
          <w:rFonts w:ascii="Arial" w:hAnsi="Arial" w:cs="Arial"/>
          <w:b/>
        </w:rPr>
        <w:t>.1.</w:t>
      </w:r>
      <w:r w:rsidRPr="00E273D7">
        <w:rPr>
          <w:rFonts w:ascii="Arial" w:hAnsi="Arial" w:cs="Arial"/>
        </w:rPr>
        <w:t xml:space="preserve"> Não serão efetuados pagamentos por meio de títulos de cobrança bancária. </w:t>
      </w:r>
    </w:p>
    <w:p w:rsidR="00527EAC" w:rsidRDefault="00527EAC" w:rsidP="00527EA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 w:rsidRPr="00AA16ED">
        <w:rPr>
          <w:rFonts w:ascii="Arial" w:hAnsi="Arial" w:cs="Arial"/>
          <w:b/>
        </w:rPr>
        <w:t>.2.</w:t>
      </w:r>
      <w:r w:rsidRPr="00E273D7">
        <w:rPr>
          <w:rFonts w:ascii="Arial" w:hAnsi="Arial" w:cs="Arial"/>
        </w:rPr>
        <w:t xml:space="preserve"> Quaisquer erros ou omissões havidos na documentação fiscal ou na fatura, serão motivo de correção pela CONTRATADA, e haverá em decorrência, suspensão do prazo de pagamento até que o problema seja definitivamente sanado; </w:t>
      </w:r>
    </w:p>
    <w:p w:rsidR="00527EAC" w:rsidRDefault="00527EAC" w:rsidP="00527EA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a</w:t>
      </w:r>
      <w:r w:rsidRPr="00AA16ED">
        <w:rPr>
          <w:rFonts w:ascii="Arial" w:hAnsi="Arial" w:cs="Arial"/>
          <w:b/>
        </w:rPr>
        <w:t>.3.</w:t>
      </w:r>
      <w:r w:rsidRPr="00E273D7">
        <w:rPr>
          <w:rFonts w:ascii="Arial" w:hAnsi="Arial" w:cs="Arial"/>
        </w:rPr>
        <w:t xml:space="preserve"> No momento do pagamento será realizada consulta “</w:t>
      </w:r>
      <w:proofErr w:type="spellStart"/>
      <w:r w:rsidRPr="00E273D7">
        <w:rPr>
          <w:rFonts w:ascii="Arial" w:hAnsi="Arial" w:cs="Arial"/>
        </w:rPr>
        <w:t>on</w:t>
      </w:r>
      <w:proofErr w:type="spellEnd"/>
      <w:r w:rsidRPr="00E273D7">
        <w:rPr>
          <w:rFonts w:ascii="Arial" w:hAnsi="Arial" w:cs="Arial"/>
        </w:rPr>
        <w:t xml:space="preserve"> </w:t>
      </w:r>
      <w:proofErr w:type="spellStart"/>
      <w:r w:rsidRPr="00E273D7">
        <w:rPr>
          <w:rFonts w:ascii="Arial" w:hAnsi="Arial" w:cs="Arial"/>
        </w:rPr>
        <w:t>line</w:t>
      </w:r>
      <w:proofErr w:type="spellEnd"/>
      <w:r w:rsidRPr="00E273D7">
        <w:rPr>
          <w:rFonts w:ascii="Arial" w:hAnsi="Arial" w:cs="Arial"/>
        </w:rPr>
        <w:t xml:space="preserve">” para verificação quanto ao cumprimento das obrigações fiscais e trabalhistas correspondentes, ou seja, deverão estar com a </w:t>
      </w:r>
      <w:r>
        <w:rPr>
          <w:rFonts w:ascii="Arial" w:hAnsi="Arial" w:cs="Arial"/>
        </w:rPr>
        <w:t>Tomada de Preço nº 03/2018</w:t>
      </w:r>
      <w:r w:rsidRPr="00E273D7">
        <w:rPr>
          <w:rFonts w:ascii="Arial" w:hAnsi="Arial" w:cs="Arial"/>
        </w:rPr>
        <w:t xml:space="preserve"> validade em dia, as Certidões Negativas de Débitos da União, Estado, Município e a Certidão Negativa de Débitos Trabalhistas (CNDT), bem como Certidão Negativa do FGTS; </w:t>
      </w:r>
    </w:p>
    <w:p w:rsidR="00527EAC" w:rsidRDefault="00527EAC" w:rsidP="00527EA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Em caso de irregularidade, o MUNICÍPIO notificará a empresa para que sejam sanadas as pendências no prazo de 5 (cinco) dias, sob pena de aplicação das sanções pelo inadimplemento, rescisão do contrato ou a execução da garantia para ressarcimento dos valores e indenizações devidos à administração, além das penalidades já previstas em lei. </w:t>
      </w:r>
    </w:p>
    <w:p w:rsidR="00527EAC" w:rsidRDefault="00527EAC" w:rsidP="00527EA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Serão retidas na fonte e recolhidas previamente aos cofres públicos as taxas, impostos e contribuições previstas na legislação pertinente, cujos valores e percentuais respectivos deverão estar discriminados em local próprio do documento fiscal de cobrança. </w:t>
      </w:r>
    </w:p>
    <w:p w:rsidR="00527EAC" w:rsidRDefault="00527EAC" w:rsidP="00527EA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AA16ED">
        <w:rPr>
          <w:rFonts w:ascii="Arial" w:hAnsi="Arial" w:cs="Arial"/>
          <w:b/>
        </w:rPr>
        <w:t>.</w:t>
      </w:r>
      <w:r w:rsidRPr="00E273D7">
        <w:rPr>
          <w:rFonts w:ascii="Arial" w:hAnsi="Arial" w:cs="Arial"/>
        </w:rPr>
        <w:t xml:space="preserve"> No caso de situação de isenção de recolhimento prévio de algum imposto, taxa ou contribuição, deverá ser consignado no corpo do documento fiscal a condição da excepcionalidade, o enquadramento e fundamento legal, acompanhado de declaração de isenção e responsabilidade fiscal, assinada pelo </w:t>
      </w:r>
      <w:r w:rsidRPr="00E273D7">
        <w:rPr>
          <w:rFonts w:ascii="Arial" w:hAnsi="Arial" w:cs="Arial"/>
        </w:rPr>
        <w:lastRenderedPageBreak/>
        <w:t xml:space="preserve">representante legal da empresa, com fins específicos e para todos os efeitos, de que é inscrita/enquadrada em sistema de apuração e recolhimento de impostos e contribuições diferenciado, e que preenche todos os requisitos para beneficiar-se da condição, nos termos da lei. </w:t>
      </w:r>
    </w:p>
    <w:p w:rsidR="00527EAC" w:rsidRDefault="00527EAC" w:rsidP="00527EA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</w:p>
    <w:p w:rsidR="00527EAC" w:rsidRPr="00410569" w:rsidRDefault="00527EAC" w:rsidP="00527EAC">
      <w:pPr>
        <w:pStyle w:val="Ttulo3"/>
        <w:ind w:left="0"/>
      </w:pPr>
      <w:r w:rsidRPr="00410569">
        <w:t>CLÁUSULA QUARTA - PRAZOS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O pra</w:t>
      </w:r>
      <w:r>
        <w:rPr>
          <w:rFonts w:ascii="Arial" w:hAnsi="Arial" w:cs="Arial"/>
        </w:rPr>
        <w:t>zo para a conclusão desta obra está</w:t>
      </w:r>
      <w:r w:rsidRPr="00410569">
        <w:rPr>
          <w:rFonts w:ascii="Arial" w:hAnsi="Arial" w:cs="Arial"/>
        </w:rPr>
        <w:t xml:space="preserve"> estimado em </w:t>
      </w:r>
      <w:r>
        <w:rPr>
          <w:rFonts w:ascii="Arial" w:hAnsi="Arial" w:cs="Arial"/>
        </w:rPr>
        <w:t>quatro</w:t>
      </w:r>
      <w:r w:rsidRPr="0041056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04) meses. A contar</w:t>
      </w:r>
      <w:r w:rsidRPr="00410569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emissão da ORDEM DE INÍCIO, que se dará a partir da data de ingresso do recurso financeiro na conta.</w:t>
      </w:r>
    </w:p>
    <w:p w:rsidR="00527EAC" w:rsidRDefault="00527EAC" w:rsidP="00527EA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As prorrogações de prazo somente poderão ser concedidas, a pedido da licitante, através de requerimento amplamente fundamentado, dirigido à fiscalização, pelo menos 15(quinze) dias antes de vencer-se o prazo original.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</w:p>
    <w:p w:rsidR="00527EAC" w:rsidRPr="00410569" w:rsidRDefault="00527EAC" w:rsidP="00527EAC">
      <w:pPr>
        <w:pStyle w:val="Ttulo3"/>
        <w:ind w:left="0"/>
      </w:pPr>
      <w:r w:rsidRPr="00410569">
        <w:t xml:space="preserve">CLÁUSULA QUINTA - DA RESPONSABILIDADE DA CONTRATADA                 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 CONTRATADA responderá: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a) Pelos eventuais transtornos e prejuízos causados aos serviços da CONTRATANTE, provocados por sua negligência, imprudência e imperícia na execução dos serviços;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b) Por todas as despesas relativas a pessoal e pelo recolhimento de todos os impostos, taxas, tarifas, contribuições ou emolumentos que incidam ou venham incidir sobre os serviços, apresentando os respectivos comprovantes, quando solicitados pela CONTRATANTE;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c) Pelos danos causados às dependências, móveis, equipamentos e/ou a terceiros, mesmo que involuntariamente, adotando dentro de 48 (quarenta e oito) horas as providências necessárias ao ressarcimento dos prejuízos;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d) Por quaisquer acidentes de que possam ser vítimas os seus técnicos ou empregados, quando nas dependências da CONTRATANTE, no desempenho dos serviços relativos a este Contrato ou em conexão com eles;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e) Em caso de rescisão do contrato, dentro do princípio legal, CONTRATADA e CONTRATANTE deverão realizar levantamento da obra até então executada e o pagamento será realizado de acordo com o executado à CONTRATADA, conforme cronograma físico-financeiro, desde que provado o recolhimento dos encargos sociais de sua atribuição;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lastRenderedPageBreak/>
        <w:t>f) Em caso de abandono de obra, a CONTRATADA será notificada com multa de 5 (cinco) por cento sobre o valor do contrato,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g) Todos os encargos trabalhistas e fiscais da mão de obra utilizada para realização dos serviços serão de </w:t>
      </w:r>
      <w:r w:rsidRPr="00410569">
        <w:rPr>
          <w:rFonts w:ascii="Arial" w:hAnsi="Arial" w:cs="Arial"/>
          <w:b/>
          <w:u w:val="single"/>
        </w:rPr>
        <w:t>responsabilidade exclusiva</w:t>
      </w:r>
      <w:r w:rsidRPr="00410569">
        <w:rPr>
          <w:rFonts w:ascii="Arial" w:hAnsi="Arial" w:cs="Arial"/>
        </w:rPr>
        <w:t xml:space="preserve"> da </w:t>
      </w:r>
      <w:r w:rsidRPr="00410569">
        <w:rPr>
          <w:rFonts w:ascii="Arial" w:hAnsi="Arial" w:cs="Arial"/>
          <w:b/>
        </w:rPr>
        <w:t>Contratada.</w:t>
      </w:r>
    </w:p>
    <w:p w:rsidR="00527EAC" w:rsidRPr="00410569" w:rsidRDefault="00527EAC" w:rsidP="00527EAC">
      <w:pPr>
        <w:pStyle w:val="Ttulo3"/>
        <w:ind w:left="0"/>
      </w:pPr>
      <w:r w:rsidRPr="00410569">
        <w:t>CLÁUSULA SEXTA - EXECUÇÃO, FISCALIZAÇÃO E ACEITAÇÃO DAS OBRAS E SERVIÇOS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1 - A execução dos serviços do objeto deste contrato dar-se-á  dentro das condições estabelecidas neste instrumento contratual, de conformidade com as plantas, memoriais, anexos e demais peças componentes do projeto arquitetônico mencionados no objeto, sendo que a CONTRATADA compromete-se a executá-lo com zelo, probidade, eficiência e responsabilidade, atendendo os requisitos mínimos de qualidade, utilidade, resistência e segurança previstos nas pertinentes “Normas Técnicas, formuladas pela Associação Brasileira de Normas Técnicas - ABNT.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2 - Caberá à CONTRATADA o planejamento de execução da obra e serviços nos seus aspectos administrativos e técnicos, mantendo no canteiro de obras, instalações provisórias, depósito de materiais e equipamentos necessários.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3 - A CONTRATADA colocará na direção geral dos serviços, com presença permanente, profissional devidamente habilitado com aptidões imprescindíveis ao normal andamento das obras e serviços em consecução do projeto.</w:t>
      </w:r>
    </w:p>
    <w:p w:rsidR="00527EAC" w:rsidRDefault="00527EAC" w:rsidP="00527EA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4 - A CONTRATADA, sem prejuízo de sua responsabilidade, deverá comunicar à fiscalização do Município, qualquer eventualidade que venha ocorrer durante a execução das obras e serviços.      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</w:p>
    <w:p w:rsidR="00527EAC" w:rsidRPr="00410569" w:rsidRDefault="00527EAC" w:rsidP="00527EAC">
      <w:pPr>
        <w:pStyle w:val="Ttulo3"/>
        <w:ind w:left="0"/>
      </w:pPr>
      <w:r w:rsidRPr="00410569">
        <w:t>CLÁUSULA SETIMA - ALTERAÇÕES DO CONTRATO</w:t>
      </w:r>
    </w:p>
    <w:p w:rsidR="00527EAC" w:rsidRPr="00410569" w:rsidRDefault="00527EAC" w:rsidP="00527EAC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 CONTRATANTE poderá alterar o Contrato quando conveniente ao interesse público sempre através de termo aditivo, devendo, ainda, fazê-lo na ocorrência dos seguintes eventos: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a )</w:t>
      </w:r>
      <w:proofErr w:type="gramEnd"/>
      <w:r w:rsidRPr="00410569">
        <w:rPr>
          <w:rFonts w:ascii="Arial" w:hAnsi="Arial" w:cs="Arial"/>
        </w:rPr>
        <w:t xml:space="preserve"> Quando houver modificação dos projetos e/ou das especificações, para melhor   adequação técnica aos seus objetivos;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b )</w:t>
      </w:r>
      <w:proofErr w:type="gramEnd"/>
      <w:r w:rsidRPr="00410569">
        <w:rPr>
          <w:rFonts w:ascii="Arial" w:hAnsi="Arial" w:cs="Arial"/>
        </w:rPr>
        <w:t xml:space="preserve"> Quando necessária a modificação do valor contratual em decorrência de acréscimo   ou diminuição quantitativa das obras e serviços, nos limites da Lei Nº 8.666/93 e suas alterações;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lastRenderedPageBreak/>
        <w:t>c )</w:t>
      </w:r>
      <w:proofErr w:type="gramEnd"/>
      <w:r w:rsidRPr="00410569">
        <w:rPr>
          <w:rFonts w:ascii="Arial" w:hAnsi="Arial" w:cs="Arial"/>
        </w:rPr>
        <w:t xml:space="preserve"> Quando necessária a modificação da forma de pagamento, por imposição de circunstâncias supervenientes, mantido o valor inicial atualizado;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d )</w:t>
      </w:r>
      <w:proofErr w:type="gramEnd"/>
      <w:r w:rsidRPr="00410569">
        <w:rPr>
          <w:rFonts w:ascii="Arial" w:hAnsi="Arial" w:cs="Arial"/>
        </w:rPr>
        <w:t xml:space="preserve"> Para restabelecer o equilíbrio econômico-financeiro inicialmente pactuado;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  <w:proofErr w:type="gramStart"/>
      <w:r w:rsidRPr="00410569">
        <w:rPr>
          <w:rFonts w:ascii="Arial" w:hAnsi="Arial" w:cs="Arial"/>
        </w:rPr>
        <w:t>e )</w:t>
      </w:r>
      <w:proofErr w:type="gramEnd"/>
      <w:r w:rsidRPr="00410569">
        <w:rPr>
          <w:rFonts w:ascii="Arial" w:hAnsi="Arial" w:cs="Arial"/>
        </w:rPr>
        <w:t xml:space="preserve"> Outras hipóteses previstas em Lei.</w:t>
      </w:r>
    </w:p>
    <w:p w:rsidR="00527EAC" w:rsidRPr="00410569" w:rsidRDefault="00527EAC" w:rsidP="00527EAC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Quaisquer tributos ou encargos legais, criados, alterados ou extintos após a apresentação da proposta, de comprovada repercussão nos preços contratuais, ampliarão a revisão destes para mais ou para menos, conforme o caso.</w:t>
      </w:r>
    </w:p>
    <w:p w:rsidR="00527EAC" w:rsidRPr="00410569" w:rsidRDefault="00527EAC" w:rsidP="00527EAC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Toda e qualquer alteração deverá ser justificada por escrito e previamente aprovada pela autoridade competente, devendo ser necessariamente formalizada </w:t>
      </w:r>
      <w:proofErr w:type="spellStart"/>
      <w:r w:rsidRPr="00410569">
        <w:rPr>
          <w:rFonts w:ascii="Arial" w:hAnsi="Arial" w:cs="Arial"/>
        </w:rPr>
        <w:t>por</w:t>
      </w:r>
      <w:proofErr w:type="spellEnd"/>
      <w:r w:rsidRPr="00410569">
        <w:rPr>
          <w:rFonts w:ascii="Arial" w:hAnsi="Arial" w:cs="Arial"/>
        </w:rPr>
        <w:t xml:space="preserve"> termo de aditamento, lavrado no processo originário, até a entrega do objeto contratual.</w:t>
      </w:r>
    </w:p>
    <w:p w:rsidR="00527EAC" w:rsidRPr="00410569" w:rsidRDefault="00527EAC" w:rsidP="00527EA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27EAC" w:rsidRPr="00410569" w:rsidRDefault="00527EAC" w:rsidP="00527EAC">
      <w:pPr>
        <w:pStyle w:val="Ttulo3"/>
        <w:ind w:left="0"/>
      </w:pPr>
      <w:r w:rsidRPr="00410569">
        <w:t>CLÁUSULA OITAVA - DA RESCISÃO</w:t>
      </w:r>
    </w:p>
    <w:p w:rsidR="00527EAC" w:rsidRDefault="00527EAC" w:rsidP="00527EAC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O presente Contrato poderá ser rescindido por mútuo consentimento ou unilateralmente pela CONTRATANTE, mediante notificação à CONTRATADA na ocorrência de qualquer das hipóteses previstas no Art. 78, Incisos I a XII e XVII, da Lei nº 8666/93 ou ainda judicialmente nos termos da legislação pertinente.</w:t>
      </w:r>
    </w:p>
    <w:p w:rsidR="00527EAC" w:rsidRPr="00410569" w:rsidRDefault="00527EAC" w:rsidP="00527EA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27EAC" w:rsidRPr="00410569" w:rsidRDefault="00527EAC" w:rsidP="00527EAC">
      <w:pPr>
        <w:pStyle w:val="Ttulo3"/>
        <w:ind w:left="0"/>
      </w:pPr>
      <w:r w:rsidRPr="00410569">
        <w:t>CLÁUSULA NONA - DAS PENALIDADES</w:t>
      </w:r>
    </w:p>
    <w:p w:rsidR="00527EAC" w:rsidRPr="00410569" w:rsidRDefault="00527EAC" w:rsidP="00527EAC">
      <w:pPr>
        <w:tabs>
          <w:tab w:val="left" w:pos="561"/>
        </w:tabs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À contratada que não satisfizer os compromissos assumidos serão aplicadas as seguintes penalidades: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Ao licitante vencedor que não satisfizer os compromissos assumidos serão aplicadas as seguintes penalidades:</w:t>
      </w:r>
    </w:p>
    <w:p w:rsidR="00527EAC" w:rsidRPr="00410569" w:rsidRDefault="00527EAC" w:rsidP="00527EAC">
      <w:pPr>
        <w:tabs>
          <w:tab w:val="left" w:pos="374"/>
        </w:tabs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1- ADVERTÊNCIA: sempre que forem observadas irregularidades de pequena monta para as quais tenha concorrido, e desde que ao caso não se apliquem as demais penalidades.</w:t>
      </w:r>
    </w:p>
    <w:p w:rsidR="00527EAC" w:rsidRPr="00410569" w:rsidRDefault="00527EAC" w:rsidP="00527EAC">
      <w:pPr>
        <w:spacing w:line="360" w:lineRule="auto"/>
        <w:ind w:firstLine="149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>2 -  MULTA:</w:t>
      </w:r>
      <w:r w:rsidRPr="00410569">
        <w:rPr>
          <w:rFonts w:ascii="Arial" w:hAnsi="Arial" w:cs="Arial"/>
        </w:rPr>
        <w:tab/>
      </w:r>
    </w:p>
    <w:p w:rsidR="00527EAC" w:rsidRPr="00410569" w:rsidRDefault="00527EAC" w:rsidP="00527EAC">
      <w:pPr>
        <w:spacing w:line="360" w:lineRule="auto"/>
        <w:ind w:firstLine="1416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2.1. 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0,5 % (meio por cento) por dia de atraso, limitando </w:t>
      </w:r>
      <w:proofErr w:type="spellStart"/>
      <w:r w:rsidRPr="00410569">
        <w:rPr>
          <w:rFonts w:ascii="Arial" w:hAnsi="Arial" w:cs="Arial"/>
        </w:rPr>
        <w:t>esta</w:t>
      </w:r>
      <w:proofErr w:type="spellEnd"/>
      <w:r w:rsidRPr="00410569">
        <w:rPr>
          <w:rFonts w:ascii="Arial" w:hAnsi="Arial" w:cs="Arial"/>
        </w:rPr>
        <w:t xml:space="preserve"> a três dias, após o qual será considerado inexecução contratual.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ab/>
      </w:r>
      <w:r w:rsidRPr="00410569">
        <w:rPr>
          <w:rFonts w:ascii="Arial" w:hAnsi="Arial" w:cs="Arial"/>
        </w:rPr>
        <w:tab/>
        <w:t xml:space="preserve">2.2.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8% (oito por cento) no caso de inexecução parcial do contrato, cumulada com a pena de suspensão do direito de licitar e o impedimento de contratar com a administração pelo prazo de 01 (um) ano;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lastRenderedPageBreak/>
        <w:tab/>
      </w:r>
      <w:r w:rsidRPr="00410569">
        <w:rPr>
          <w:rFonts w:ascii="Arial" w:hAnsi="Arial" w:cs="Arial"/>
        </w:rPr>
        <w:tab/>
        <w:t xml:space="preserve">2.3.  </w:t>
      </w:r>
      <w:proofErr w:type="gramStart"/>
      <w:r w:rsidRPr="00410569">
        <w:rPr>
          <w:rFonts w:ascii="Arial" w:hAnsi="Arial" w:cs="Arial"/>
        </w:rPr>
        <w:t>de</w:t>
      </w:r>
      <w:proofErr w:type="gramEnd"/>
      <w:r w:rsidRPr="00410569">
        <w:rPr>
          <w:rFonts w:ascii="Arial" w:hAnsi="Arial" w:cs="Arial"/>
        </w:rPr>
        <w:t xml:space="preserve"> 10% (dez por cento) no caso de inexecução total do contrato, cumulada com a pena de suspensão do direito de licitar e o impedimento de contratar com a Administração pelo prazo de 02 (dois) anos;</w:t>
      </w:r>
    </w:p>
    <w:p w:rsidR="00527EAC" w:rsidRPr="00410569" w:rsidRDefault="00527EAC" w:rsidP="00527EAC">
      <w:pPr>
        <w:spacing w:line="360" w:lineRule="auto"/>
        <w:ind w:firstLine="1309"/>
        <w:jc w:val="both"/>
        <w:rPr>
          <w:rFonts w:ascii="Arial" w:hAnsi="Arial" w:cs="Arial"/>
        </w:rPr>
      </w:pPr>
      <w:r w:rsidRPr="00410569">
        <w:rPr>
          <w:rFonts w:ascii="Arial" w:hAnsi="Arial" w:cs="Arial"/>
          <w:b/>
        </w:rPr>
        <w:t>Obs</w:t>
      </w:r>
      <w:r w:rsidRPr="00410569">
        <w:rPr>
          <w:rFonts w:ascii="Arial" w:hAnsi="Arial" w:cs="Arial"/>
        </w:rPr>
        <w:t>.: as multas serão calculadas sobre o montante não adimplido do contrato.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ab/>
      </w:r>
      <w:r w:rsidRPr="00410569">
        <w:rPr>
          <w:rFonts w:ascii="Arial" w:hAnsi="Arial" w:cs="Arial"/>
        </w:rPr>
        <w:tab/>
        <w:t>4 -Outras penalidades em função da natureza da infração, o Município aplicará as demais penalidades previstas na Lei Nº 8.666/93 e suas alterações.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</w:p>
    <w:p w:rsidR="00527EAC" w:rsidRPr="00410569" w:rsidRDefault="00527EAC" w:rsidP="00527EAC">
      <w:pPr>
        <w:pStyle w:val="Ttulo3"/>
        <w:ind w:left="0"/>
      </w:pPr>
      <w:r w:rsidRPr="00410569">
        <w:t>CLÁUSULA DÉCIMA - DO FORO</w:t>
      </w:r>
    </w:p>
    <w:p w:rsidR="00527EAC" w:rsidRPr="00410569" w:rsidRDefault="00527EAC" w:rsidP="00527EAC">
      <w:pPr>
        <w:spacing w:line="360" w:lineRule="auto"/>
        <w:ind w:firstLine="708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       As partes elegem de comum acordo o Foro da Comarca de Soledade, Rio Grande do Sul, para dirimir quaisquer dúvidas oriundas da execução deste contrato, renunciando a qualquer outro por mais privilegiado que seja.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</w:rPr>
        <w:t xml:space="preserve">    </w:t>
      </w:r>
      <w:r w:rsidRPr="00410569">
        <w:rPr>
          <w:rFonts w:ascii="Arial" w:hAnsi="Arial" w:cs="Arial"/>
        </w:rPr>
        <w:tab/>
        <w:t xml:space="preserve">           E por estarem assim justas e contratadas, as partes assinam o presente contrato em 02 (duas) vias de igual teor e forma para um só efeito, conjuntamente com as testemunhas a seguir, a todo o ato presentes, para que se produzam os jurídicos e legais efeitos, comprometendo-se as partes a cumprir e fazer cumprir o presente Contrato, por si e seus sucessores, em juízo ou fora dele.</w:t>
      </w:r>
    </w:p>
    <w:p w:rsidR="00527EAC" w:rsidRPr="00410569" w:rsidRDefault="00527EAC" w:rsidP="00527EA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GABINETE DO PREFEITO MUNICIPAL DE </w:t>
      </w:r>
      <w:r>
        <w:rPr>
          <w:rFonts w:ascii="Arial" w:hAnsi="Arial" w:cs="Arial"/>
          <w:b/>
        </w:rPr>
        <w:t>SÃO JOSÉ DO HERVAL, EM 08</w:t>
      </w:r>
      <w:r w:rsidRPr="0041056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NOVEMBRO</w:t>
      </w:r>
      <w:r w:rsidRPr="00410569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 w:rsidRPr="00410569">
        <w:rPr>
          <w:rFonts w:ascii="Arial" w:hAnsi="Arial" w:cs="Arial"/>
          <w:b/>
        </w:rPr>
        <w:t>.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  <w:b/>
        </w:rPr>
      </w:pPr>
    </w:p>
    <w:p w:rsidR="00527EAC" w:rsidRPr="00410569" w:rsidRDefault="00527EAC" w:rsidP="00527EAC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GELSON LUIS </w:t>
      </w:r>
      <w:proofErr w:type="gramStart"/>
      <w:r>
        <w:rPr>
          <w:rFonts w:ascii="Arial" w:hAnsi="Arial" w:cs="Arial"/>
          <w:b/>
        </w:rPr>
        <w:t>NOARA,</w:t>
      </w:r>
      <w:r w:rsidRPr="00410569">
        <w:rPr>
          <w:rFonts w:ascii="Arial" w:hAnsi="Arial" w:cs="Arial"/>
          <w:b/>
        </w:rPr>
        <w:t xml:space="preserve">   </w:t>
      </w:r>
      <w:proofErr w:type="gramEnd"/>
      <w:r w:rsidRPr="00410569">
        <w:rPr>
          <w:rFonts w:ascii="Arial" w:hAnsi="Arial" w:cs="Arial"/>
          <w:b/>
        </w:rPr>
        <w:t xml:space="preserve">                                </w:t>
      </w:r>
      <w:r w:rsidRPr="0041056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LAURO RODRIGUES VIEIRA</w:t>
      </w:r>
      <w:r w:rsidRPr="00410569">
        <w:rPr>
          <w:rFonts w:ascii="Arial" w:hAnsi="Arial" w:cs="Arial"/>
          <w:b/>
          <w:color w:val="000000"/>
        </w:rPr>
        <w:t>,</w:t>
      </w:r>
    </w:p>
    <w:p w:rsidR="00527EAC" w:rsidRPr="00410569" w:rsidRDefault="00527EAC" w:rsidP="00527EAC">
      <w:pPr>
        <w:spacing w:line="360" w:lineRule="auto"/>
        <w:rPr>
          <w:rFonts w:ascii="Arial" w:hAnsi="Arial" w:cs="Arial"/>
          <w:b/>
        </w:rPr>
      </w:pPr>
      <w:proofErr w:type="gramStart"/>
      <w:r w:rsidRPr="00410569">
        <w:rPr>
          <w:rFonts w:ascii="Arial" w:hAnsi="Arial" w:cs="Arial"/>
          <w:b/>
        </w:rPr>
        <w:t xml:space="preserve">REPRESENTANTE,   </w:t>
      </w:r>
      <w:proofErr w:type="gramEnd"/>
      <w:r w:rsidRPr="00410569">
        <w:rPr>
          <w:rFonts w:ascii="Arial" w:hAnsi="Arial" w:cs="Arial"/>
          <w:b/>
        </w:rPr>
        <w:t xml:space="preserve">                                            PREFEITO  MUNICIPAL,</w:t>
      </w:r>
    </w:p>
    <w:p w:rsidR="00527EAC" w:rsidRPr="00410569" w:rsidRDefault="00527EAC" w:rsidP="00527EAC">
      <w:pPr>
        <w:spacing w:line="360" w:lineRule="auto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CONTRATADA.                                                              CONTRATANTE.</w:t>
      </w:r>
    </w:p>
    <w:p w:rsidR="00527EAC" w:rsidRPr="00410569" w:rsidRDefault="00527EAC" w:rsidP="00527EAC">
      <w:pPr>
        <w:spacing w:line="360" w:lineRule="auto"/>
        <w:jc w:val="both"/>
        <w:rPr>
          <w:rFonts w:ascii="Arial" w:hAnsi="Arial" w:cs="Arial"/>
          <w:b/>
        </w:rPr>
      </w:pPr>
    </w:p>
    <w:p w:rsidR="00527EAC" w:rsidRPr="00410569" w:rsidRDefault="00527EAC" w:rsidP="00527EAC">
      <w:pPr>
        <w:spacing w:line="360" w:lineRule="auto"/>
        <w:rPr>
          <w:rFonts w:ascii="Arial" w:hAnsi="Arial" w:cs="Arial"/>
          <w:b/>
        </w:rPr>
      </w:pPr>
      <w:r w:rsidRPr="00410569">
        <w:rPr>
          <w:rFonts w:ascii="Arial" w:hAnsi="Arial" w:cs="Arial"/>
          <w:b/>
        </w:rPr>
        <w:t>TESTEMUNHAS: ___________________</w:t>
      </w:r>
      <w:r>
        <w:rPr>
          <w:rFonts w:ascii="Arial" w:hAnsi="Arial" w:cs="Arial"/>
          <w:b/>
        </w:rPr>
        <w:t xml:space="preserve">__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________________________</w:t>
      </w:r>
    </w:p>
    <w:p w:rsidR="00527EAC" w:rsidRPr="00410569" w:rsidRDefault="00527EAC" w:rsidP="00527EAC">
      <w:pPr>
        <w:spacing w:line="360" w:lineRule="auto"/>
        <w:rPr>
          <w:rFonts w:ascii="Arial" w:hAnsi="Arial" w:cs="Arial"/>
          <w:b/>
        </w:rPr>
      </w:pPr>
    </w:p>
    <w:p w:rsidR="00527EAC" w:rsidRPr="00410569" w:rsidRDefault="00527EAC" w:rsidP="00527EAC">
      <w:pPr>
        <w:spacing w:line="360" w:lineRule="auto"/>
        <w:rPr>
          <w:rFonts w:ascii="Arial" w:hAnsi="Arial" w:cs="Arial"/>
          <w:b/>
        </w:rPr>
      </w:pPr>
    </w:p>
    <w:p w:rsidR="006979EA" w:rsidRDefault="006979EA"/>
    <w:sectPr w:rsidR="00697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AC"/>
    <w:rsid w:val="003655B4"/>
    <w:rsid w:val="00527EAC"/>
    <w:rsid w:val="0069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C373B-DFD6-475D-8886-0FB6D6AE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27EAC"/>
    <w:pPr>
      <w:keepNext/>
      <w:spacing w:line="360" w:lineRule="auto"/>
      <w:ind w:left="354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27EA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55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5B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1763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cp:lastPrinted>2018-11-08T11:57:00Z</cp:lastPrinted>
  <dcterms:created xsi:type="dcterms:W3CDTF">2018-11-08T11:42:00Z</dcterms:created>
  <dcterms:modified xsi:type="dcterms:W3CDTF">2018-11-08T12:02:00Z</dcterms:modified>
</cp:coreProperties>
</file>