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2B" w:rsidRDefault="000B322B" w:rsidP="000B322B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PREFEITURA MUNICIPAL DE SÃO JOSÉ DO HERVAL</w:t>
      </w:r>
    </w:p>
    <w:p w:rsidR="000B322B" w:rsidRDefault="000B322B" w:rsidP="000B322B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0B322B" w:rsidRDefault="000B322B" w:rsidP="000B322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 PARA CONTRATAÇÃO DE SERVIÇOS DE ADMINISTRAÇÃO E FORNECIMENTO DE CARTÕES VALE ALIMENTAÇÃO</w:t>
      </w:r>
    </w:p>
    <w:p w:rsidR="000B322B" w:rsidRDefault="000B322B" w:rsidP="000B322B">
      <w:pPr>
        <w:spacing w:line="360" w:lineRule="auto"/>
        <w:jc w:val="center"/>
        <w:rPr>
          <w:rFonts w:ascii="Arial" w:hAnsi="Arial" w:cs="Arial"/>
          <w:b/>
        </w:rPr>
      </w:pPr>
    </w:p>
    <w:p w:rsidR="000B322B" w:rsidRDefault="000B322B" w:rsidP="000B322B">
      <w:pPr>
        <w:spacing w:line="360" w:lineRule="auto"/>
        <w:jc w:val="center"/>
        <w:rPr>
          <w:rFonts w:ascii="Arial" w:hAnsi="Arial" w:cs="Arial"/>
          <w:b/>
        </w:rPr>
      </w:pPr>
    </w:p>
    <w:p w:rsidR="000B322B" w:rsidRDefault="000B322B" w:rsidP="000B322B">
      <w:pPr>
        <w:spacing w:line="360" w:lineRule="auto"/>
        <w:jc w:val="center"/>
        <w:rPr>
          <w:rFonts w:ascii="Arial" w:hAnsi="Arial" w:cs="Arial"/>
          <w:b/>
        </w:rPr>
      </w:pPr>
    </w:p>
    <w:p w:rsidR="000B322B" w:rsidRDefault="000B322B" w:rsidP="000B322B">
      <w:pPr>
        <w:spacing w:line="360" w:lineRule="auto"/>
        <w:jc w:val="center"/>
        <w:rPr>
          <w:rFonts w:ascii="Arial" w:hAnsi="Arial" w:cs="Arial"/>
          <w:b/>
        </w:rPr>
      </w:pPr>
    </w:p>
    <w:p w:rsidR="000B322B" w:rsidRDefault="000B322B" w:rsidP="000B322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Contratação de prestação de serviços de administração, e fornecimento de cartões vale alimentação para cerca de 160 servidores municipais da Prefeitura Municipal de São José do Herval/RS, contemplando o Programa de Alimentação do Trabalhador – PAT, conforme abaixo:</w:t>
      </w:r>
    </w:p>
    <w:p w:rsidR="000B322B" w:rsidRDefault="000B322B" w:rsidP="000B322B">
      <w:pPr>
        <w:spacing w:line="360" w:lineRule="auto"/>
        <w:jc w:val="both"/>
        <w:rPr>
          <w:rFonts w:ascii="Arial" w:hAnsi="Arial" w:cs="Arial"/>
          <w:b/>
        </w:rPr>
      </w:pPr>
    </w:p>
    <w:p w:rsidR="000B322B" w:rsidRDefault="000B322B" w:rsidP="000B322B">
      <w:pPr>
        <w:spacing w:line="360" w:lineRule="auto"/>
        <w:jc w:val="both"/>
        <w:rPr>
          <w:rFonts w:ascii="Arial" w:hAnsi="Arial" w:cs="Arial"/>
          <w:b/>
        </w:rPr>
      </w:pPr>
    </w:p>
    <w:p w:rsidR="000B322B" w:rsidRDefault="000B322B" w:rsidP="000B322B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1776E4">
        <w:rPr>
          <w:rFonts w:ascii="Arial" w:hAnsi="Arial" w:cs="Arial"/>
          <w:b/>
          <w:u w:val="single"/>
        </w:rPr>
        <w:t xml:space="preserve"> TAXA DE ADMINISTRAÇÃO: </w:t>
      </w:r>
      <w:r>
        <w:rPr>
          <w:rFonts w:ascii="Arial" w:hAnsi="Arial" w:cs="Arial"/>
          <w:b/>
          <w:u w:val="single"/>
        </w:rPr>
        <w:t xml:space="preserve">   2</w:t>
      </w:r>
      <w:r w:rsidRPr="001776E4">
        <w:rPr>
          <w:rFonts w:ascii="Arial" w:hAnsi="Arial" w:cs="Arial"/>
          <w:b/>
          <w:u w:val="single"/>
        </w:rPr>
        <w:t>%</w:t>
      </w:r>
    </w:p>
    <w:p w:rsidR="000B322B" w:rsidRDefault="000B322B" w:rsidP="000B322B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0B322B" w:rsidRDefault="000B322B" w:rsidP="000B322B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OBS: Foi levado em consideração a taxa obtida para o Pregão Presencial nº 12/2018.</w:t>
      </w:r>
    </w:p>
    <w:p w:rsidR="000B322B" w:rsidRDefault="000B322B" w:rsidP="000B322B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0B322B" w:rsidRDefault="000B322B" w:rsidP="000B322B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0B322B" w:rsidRPr="004F50A3" w:rsidRDefault="000B322B" w:rsidP="000B322B">
      <w:pPr>
        <w:spacing w:line="360" w:lineRule="auto"/>
        <w:jc w:val="both"/>
        <w:rPr>
          <w:rFonts w:ascii="Arial" w:hAnsi="Arial" w:cs="Arial"/>
          <w:b/>
        </w:rPr>
      </w:pPr>
      <w:r w:rsidRPr="004F50A3">
        <w:rPr>
          <w:rFonts w:ascii="Arial" w:hAnsi="Arial" w:cs="Arial"/>
          <w:b/>
        </w:rPr>
        <w:t xml:space="preserve">SÃO JOSÉ DO HERVAL, </w:t>
      </w:r>
      <w:r>
        <w:rPr>
          <w:rFonts w:ascii="Arial" w:hAnsi="Arial" w:cs="Arial"/>
          <w:b/>
        </w:rPr>
        <w:t>10 DE OUTUBRO DE 2018.</w:t>
      </w:r>
    </w:p>
    <w:p w:rsidR="000B322B" w:rsidRDefault="000B322B" w:rsidP="000B322B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0B322B" w:rsidRDefault="000B322B" w:rsidP="000B322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Lauro Rodrigues Vieira,</w:t>
      </w:r>
    </w:p>
    <w:p w:rsidR="000B322B" w:rsidRPr="00DF6C90" w:rsidRDefault="000B322B" w:rsidP="000B322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Prefeito Municipal.</w:t>
      </w:r>
    </w:p>
    <w:p w:rsidR="00D479F7" w:rsidRDefault="00D479F7">
      <w:bookmarkStart w:id="0" w:name="_GoBack"/>
      <w:bookmarkEnd w:id="0"/>
    </w:p>
    <w:sectPr w:rsidR="00D47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2B"/>
    <w:rsid w:val="000B322B"/>
    <w:rsid w:val="00D4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83EFB-0CAE-443A-8F8F-A0475699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2018-10-25T12:24:00Z</dcterms:created>
  <dcterms:modified xsi:type="dcterms:W3CDTF">2018-10-25T12:24:00Z</dcterms:modified>
</cp:coreProperties>
</file>