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4A" w:rsidRDefault="00F11A4A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4A7479" w:rsidRDefault="004A7479" w:rsidP="004A7479">
      <w:pPr>
        <w:pStyle w:val="Ttulo"/>
        <w:rPr>
          <w:rFonts w:ascii="Arial" w:hAnsi="Arial" w:cs="Arial"/>
          <w:sz w:val="24"/>
          <w:szCs w:val="24"/>
          <w:lang w:val="pt-BR"/>
        </w:rPr>
      </w:pPr>
    </w:p>
    <w:p w:rsidR="004A7479" w:rsidRDefault="004A7479" w:rsidP="004A7479">
      <w:pPr>
        <w:pStyle w:val="Ttulo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284C80">
        <w:rPr>
          <w:rFonts w:ascii="Arial" w:hAnsi="Arial" w:cs="Arial"/>
          <w:sz w:val="24"/>
          <w:szCs w:val="24"/>
          <w:lang w:val="pt-BR"/>
        </w:rPr>
        <w:t>03/2020</w:t>
      </w:r>
    </w:p>
    <w:p w:rsidR="004A7479" w:rsidRDefault="004A7479" w:rsidP="004A7479">
      <w:pPr>
        <w:rPr>
          <w:rFonts w:ascii="Arial" w:hAnsi="Arial" w:cs="Arial"/>
          <w:sz w:val="24"/>
          <w:szCs w:val="24"/>
        </w:rPr>
      </w:pPr>
    </w:p>
    <w:p w:rsidR="004A7479" w:rsidRDefault="004A7479" w:rsidP="004A7479">
      <w:pPr>
        <w:rPr>
          <w:rFonts w:ascii="Arial" w:hAnsi="Arial" w:cs="Arial"/>
          <w:sz w:val="24"/>
          <w:szCs w:val="24"/>
        </w:rPr>
      </w:pPr>
    </w:p>
    <w:p w:rsidR="004A7479" w:rsidRDefault="004A7479" w:rsidP="004A7479">
      <w:pPr>
        <w:pStyle w:val="Recuodecorpodetexto"/>
        <w:spacing w:line="360" w:lineRule="auto"/>
        <w:ind w:firstLine="2058"/>
        <w:rPr>
          <w:rFonts w:ascii="Arial" w:hAnsi="Arial" w:cs="Arial"/>
        </w:rPr>
      </w:pPr>
      <w:r>
        <w:rPr>
          <w:rFonts w:ascii="Arial" w:hAnsi="Arial" w:cs="Arial"/>
          <w:b/>
        </w:rPr>
        <w:t>LAURO RODRIGUES VIEIRA –  PREFEITO MUNICIPAL DE SÃO JOSÉ DO HERVAL, ESTADO DO RIO GRANDE DO SUL,</w:t>
      </w:r>
      <w:r>
        <w:rPr>
          <w:rFonts w:ascii="Arial" w:hAnsi="Arial" w:cs="Arial"/>
        </w:rPr>
        <w:t xml:space="preserve"> Homologa e Adjudica a Licitação do tipo referente a Tomada de Preço nº </w:t>
      </w:r>
      <w:r w:rsidR="00284C80">
        <w:rPr>
          <w:rFonts w:ascii="Arial" w:hAnsi="Arial" w:cs="Arial"/>
        </w:rPr>
        <w:t>03/2020</w:t>
      </w:r>
      <w:r>
        <w:rPr>
          <w:rFonts w:ascii="Arial" w:hAnsi="Arial" w:cs="Arial"/>
        </w:rPr>
        <w:t xml:space="preserve">, que trata da contratação de serviços de conserto, recapagem e vulcanização de pneus para a frota municipal através de diversas Secretarias Municipais, em favor da empresa: </w:t>
      </w:r>
      <w:r w:rsidRPr="008842B6">
        <w:rPr>
          <w:rFonts w:ascii="Arial" w:hAnsi="Arial" w:cs="Arial"/>
          <w:b/>
          <w:sz w:val="28"/>
          <w:szCs w:val="28"/>
        </w:rPr>
        <w:t>BOR</w:t>
      </w:r>
      <w:r w:rsidR="008D3FDF">
        <w:rPr>
          <w:rFonts w:ascii="Arial" w:hAnsi="Arial" w:cs="Arial"/>
          <w:b/>
          <w:sz w:val="28"/>
          <w:szCs w:val="28"/>
        </w:rPr>
        <w:t xml:space="preserve">ILLI </w:t>
      </w:r>
      <w:r w:rsidRPr="008842B6">
        <w:rPr>
          <w:rFonts w:ascii="Arial" w:hAnsi="Arial" w:cs="Arial"/>
          <w:b/>
          <w:sz w:val="28"/>
          <w:szCs w:val="28"/>
        </w:rPr>
        <w:t>PNEUS LTDA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inscrita no CNPJ sob o nº 88.644.877/0001-66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total de </w:t>
      </w:r>
      <w:r w:rsidRPr="004A7479">
        <w:rPr>
          <w:rFonts w:ascii="Arial" w:hAnsi="Arial" w:cs="Arial"/>
          <w:b/>
        </w:rPr>
        <w:t>R$</w:t>
      </w:r>
      <w:r>
        <w:rPr>
          <w:rFonts w:ascii="Arial" w:hAnsi="Arial" w:cs="Arial"/>
        </w:rPr>
        <w:t xml:space="preserve"> </w:t>
      </w:r>
      <w:r w:rsidR="00284C80">
        <w:rPr>
          <w:rFonts w:ascii="Arial" w:hAnsi="Arial" w:cs="Arial"/>
          <w:b/>
          <w:sz w:val="28"/>
          <w:szCs w:val="28"/>
        </w:rPr>
        <w:t>122.240,00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</w:rPr>
        <w:t xml:space="preserve">sendo </w:t>
      </w:r>
      <w:r>
        <w:rPr>
          <w:rFonts w:ascii="Arial" w:hAnsi="Arial" w:cs="Arial"/>
          <w:b/>
          <w:u w:val="single"/>
        </w:rPr>
        <w:t xml:space="preserve">R$ </w:t>
      </w:r>
      <w:r w:rsidR="00284C80">
        <w:rPr>
          <w:rFonts w:ascii="Arial" w:hAnsi="Arial" w:cs="Arial"/>
          <w:b/>
          <w:u w:val="single"/>
        </w:rPr>
        <w:t>46.</w:t>
      </w:r>
      <w:r w:rsidR="00712CD5">
        <w:rPr>
          <w:rFonts w:ascii="Arial" w:hAnsi="Arial" w:cs="Arial"/>
          <w:b/>
          <w:u w:val="single"/>
        </w:rPr>
        <w:t>250</w:t>
      </w:r>
      <w:r w:rsidR="00284C80">
        <w:rPr>
          <w:rFonts w:ascii="Arial" w:hAnsi="Arial" w:cs="Arial"/>
          <w:b/>
          <w:u w:val="single"/>
        </w:rPr>
        <w:t>,00</w:t>
      </w:r>
      <w:r>
        <w:rPr>
          <w:rFonts w:ascii="Arial" w:hAnsi="Arial" w:cs="Arial"/>
        </w:rPr>
        <w:t xml:space="preserve"> para a Secretaria Municipal de Obras, Viação e Trânsito; </w:t>
      </w:r>
      <w:r>
        <w:rPr>
          <w:rFonts w:ascii="Arial" w:hAnsi="Arial" w:cs="Arial"/>
          <w:b/>
          <w:u w:val="single"/>
        </w:rPr>
        <w:t xml:space="preserve">R$ </w:t>
      </w:r>
      <w:r w:rsidR="00284C80">
        <w:rPr>
          <w:rFonts w:ascii="Arial" w:hAnsi="Arial" w:cs="Arial"/>
          <w:b/>
          <w:u w:val="single"/>
        </w:rPr>
        <w:t>21.350</w:t>
      </w:r>
      <w:r>
        <w:rPr>
          <w:rFonts w:ascii="Arial" w:hAnsi="Arial" w:cs="Arial"/>
          <w:b/>
          <w:u w:val="single"/>
        </w:rPr>
        <w:t>,00</w:t>
      </w:r>
      <w:r>
        <w:rPr>
          <w:rFonts w:ascii="Arial" w:hAnsi="Arial" w:cs="Arial"/>
        </w:rPr>
        <w:t xml:space="preserve"> para a Secretaria Municipal de Educação, Cultura, Turismo e Desporto; e </w:t>
      </w:r>
      <w:r>
        <w:rPr>
          <w:rFonts w:ascii="Arial" w:hAnsi="Arial" w:cs="Arial"/>
          <w:b/>
          <w:u w:val="single"/>
        </w:rPr>
        <w:t xml:space="preserve">R$ </w:t>
      </w:r>
      <w:r w:rsidR="00284C80">
        <w:rPr>
          <w:rFonts w:ascii="Arial" w:hAnsi="Arial" w:cs="Arial"/>
          <w:b/>
          <w:u w:val="single"/>
        </w:rPr>
        <w:t>54.</w:t>
      </w:r>
      <w:r w:rsidR="00712CD5">
        <w:rPr>
          <w:rFonts w:ascii="Arial" w:hAnsi="Arial" w:cs="Arial"/>
          <w:b/>
          <w:u w:val="single"/>
        </w:rPr>
        <w:t>640</w:t>
      </w:r>
      <w:r>
        <w:rPr>
          <w:rFonts w:ascii="Arial" w:hAnsi="Arial" w:cs="Arial"/>
          <w:b/>
          <w:u w:val="single"/>
        </w:rPr>
        <w:t>,00</w:t>
      </w:r>
      <w:r>
        <w:rPr>
          <w:rFonts w:ascii="Arial" w:hAnsi="Arial" w:cs="Arial"/>
        </w:rPr>
        <w:t xml:space="preserve"> para a Secretaria Municipal da Agricultura, Meio Ambiente e Desenvolvimento Econômico. </w:t>
      </w:r>
    </w:p>
    <w:p w:rsidR="004A7479" w:rsidRDefault="004A7479" w:rsidP="004A7479">
      <w:pPr>
        <w:pStyle w:val="Recuodecorpodetexto"/>
        <w:spacing w:line="360" w:lineRule="auto"/>
        <w:ind w:firstLine="2058"/>
        <w:rPr>
          <w:rFonts w:ascii="Arial" w:hAnsi="Arial" w:cs="Arial"/>
        </w:rPr>
      </w:pPr>
    </w:p>
    <w:p w:rsidR="004A7479" w:rsidRDefault="004A7479" w:rsidP="004A7479">
      <w:pPr>
        <w:pStyle w:val="Recuodecorpodetexto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pagamento da despesa deste processo, servirá de recurso</w:t>
      </w:r>
      <w:r>
        <w:rPr>
          <w:rFonts w:ascii="Arial" w:hAnsi="Arial" w:cs="Arial"/>
          <w:sz w:val="28"/>
          <w:szCs w:val="28"/>
        </w:rPr>
        <w:t>: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ÓRGÃO: SECRETARIAS MUNICIPAIS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0601.2060200122.024 – Manutenção da Frota da Secretaria da Agricultura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0701.1236100142.034</w:t>
      </w:r>
      <w:r w:rsidR="004A7479">
        <w:rPr>
          <w:rFonts w:ascii="Arial" w:hAnsi="Arial" w:cs="Arial"/>
          <w:sz w:val="24"/>
          <w:szCs w:val="24"/>
        </w:rPr>
        <w:t xml:space="preserve"> – Transporte Escolar ensino Fundamental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0701.1236500152.035</w:t>
      </w:r>
      <w:r w:rsidR="004A7479">
        <w:rPr>
          <w:rFonts w:ascii="Arial" w:hAnsi="Arial" w:cs="Arial"/>
          <w:sz w:val="24"/>
          <w:szCs w:val="24"/>
        </w:rPr>
        <w:t xml:space="preserve"> – Transporte Escolar Pré-escola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0703.1236100142.059</w:t>
      </w:r>
      <w:r w:rsidR="004A7479">
        <w:rPr>
          <w:rFonts w:ascii="Arial" w:hAnsi="Arial" w:cs="Arial"/>
          <w:sz w:val="24"/>
          <w:szCs w:val="24"/>
        </w:rPr>
        <w:t xml:space="preserve"> – Transporte Escolar com rec. Vinculado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0801.2678200192.048</w:t>
      </w:r>
      <w:r w:rsidR="004A7479">
        <w:rPr>
          <w:rFonts w:ascii="Arial" w:hAnsi="Arial" w:cs="Arial"/>
          <w:sz w:val="24"/>
          <w:szCs w:val="24"/>
        </w:rPr>
        <w:t xml:space="preserve"> – Manutenção Frota da Secretaria de Obras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339030 - Material de Consumo 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339039 – Outros serviços terceiros de pessoa jurídica</w:t>
      </w: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SÃO JOSÉ DO HERVAL, </w:t>
      </w:r>
      <w:r w:rsidR="00284C80">
        <w:rPr>
          <w:rFonts w:ascii="Arial" w:hAnsi="Arial" w:cs="Arial"/>
          <w:b/>
          <w:sz w:val="24"/>
          <w:szCs w:val="24"/>
        </w:rPr>
        <w:t>18 DE MARÇO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VIEIRA,</w:t>
      </w:r>
    </w:p>
    <w:p w:rsidR="004A7479" w:rsidRDefault="004A7479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PREFEITO MUNICIPAL.</w:t>
      </w:r>
    </w:p>
    <w:p w:rsidR="00F13CB2" w:rsidRDefault="00F13CB2"/>
    <w:sectPr w:rsidR="00F13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A"/>
    <w:rsid w:val="001278AF"/>
    <w:rsid w:val="00284C80"/>
    <w:rsid w:val="004A7479"/>
    <w:rsid w:val="00664133"/>
    <w:rsid w:val="00712CD5"/>
    <w:rsid w:val="00843B06"/>
    <w:rsid w:val="008D3FDF"/>
    <w:rsid w:val="009677F8"/>
    <w:rsid w:val="009A5474"/>
    <w:rsid w:val="00F11A4A"/>
    <w:rsid w:val="00F13CB2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EDD6-9CB0-458D-AD9E-29727DD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7479"/>
    <w:pPr>
      <w:keepNext/>
      <w:spacing w:line="360" w:lineRule="auto"/>
      <w:jc w:val="center"/>
      <w:outlineLvl w:val="0"/>
    </w:pPr>
    <w:rPr>
      <w:b/>
      <w:sz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7479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4A7479"/>
    <w:pPr>
      <w:spacing w:line="360" w:lineRule="auto"/>
      <w:jc w:val="center"/>
    </w:pPr>
    <w:rPr>
      <w:b/>
      <w:sz w:val="26"/>
      <w:lang w:val="x-none"/>
    </w:rPr>
  </w:style>
  <w:style w:type="character" w:customStyle="1" w:styleId="TtuloChar">
    <w:name w:val="Título Char"/>
    <w:basedOn w:val="Fontepargpadro"/>
    <w:link w:val="Ttulo"/>
    <w:rsid w:val="004A7479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7479"/>
    <w:pPr>
      <w:overflowPunct/>
      <w:autoSpaceDE/>
      <w:autoSpaceDN/>
      <w:adjustRightInd/>
      <w:ind w:firstLine="2057"/>
      <w:jc w:val="both"/>
    </w:pPr>
    <w:rPr>
      <w:sz w:val="24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7479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8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8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2020-03-17T16:02:00Z</cp:lastPrinted>
  <dcterms:created xsi:type="dcterms:W3CDTF">2020-03-10T19:30:00Z</dcterms:created>
  <dcterms:modified xsi:type="dcterms:W3CDTF">2020-03-17T16:03:00Z</dcterms:modified>
</cp:coreProperties>
</file>