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BF" w:rsidRPr="009E4317" w:rsidRDefault="007768BF" w:rsidP="007768BF">
      <w:pPr>
        <w:spacing w:line="360" w:lineRule="auto"/>
        <w:jc w:val="center"/>
        <w:rPr>
          <w:rFonts w:ascii="Arial" w:hAnsi="Arial" w:cs="Arial"/>
          <w:b/>
          <w:sz w:val="28"/>
          <w:szCs w:val="28"/>
        </w:rPr>
      </w:pPr>
      <w:r w:rsidRPr="009E4317">
        <w:rPr>
          <w:rFonts w:ascii="Arial" w:hAnsi="Arial" w:cs="Arial"/>
          <w:b/>
          <w:sz w:val="28"/>
          <w:szCs w:val="28"/>
        </w:rPr>
        <w:t>TERMO DE HOMOLOGAÇÃO E ADJUDICAÇÃO</w:t>
      </w:r>
    </w:p>
    <w:p w:rsidR="007768BF" w:rsidRPr="009E4317" w:rsidRDefault="007768BF" w:rsidP="007768BF">
      <w:pPr>
        <w:spacing w:line="360" w:lineRule="auto"/>
        <w:jc w:val="center"/>
        <w:rPr>
          <w:rFonts w:ascii="Arial" w:hAnsi="Arial" w:cs="Arial"/>
          <w:b/>
          <w:sz w:val="28"/>
          <w:szCs w:val="28"/>
        </w:rPr>
      </w:pPr>
      <w:r w:rsidRPr="009E4317">
        <w:rPr>
          <w:rFonts w:ascii="Arial" w:hAnsi="Arial" w:cs="Arial"/>
          <w:b/>
          <w:sz w:val="28"/>
          <w:szCs w:val="28"/>
        </w:rPr>
        <w:t>PROCESSO Nº</w:t>
      </w:r>
      <w:r w:rsidR="005A47EE">
        <w:rPr>
          <w:rFonts w:ascii="Arial" w:hAnsi="Arial" w:cs="Arial"/>
          <w:b/>
          <w:sz w:val="28"/>
          <w:szCs w:val="28"/>
        </w:rPr>
        <w:t xml:space="preserve"> 844</w:t>
      </w:r>
    </w:p>
    <w:p w:rsidR="007768BF" w:rsidRPr="009E4317" w:rsidRDefault="007768BF" w:rsidP="007768BF">
      <w:pPr>
        <w:spacing w:line="360" w:lineRule="auto"/>
        <w:jc w:val="center"/>
        <w:rPr>
          <w:rFonts w:ascii="Arial" w:hAnsi="Arial" w:cs="Arial"/>
          <w:b/>
          <w:sz w:val="28"/>
          <w:szCs w:val="28"/>
        </w:rPr>
      </w:pPr>
      <w:r w:rsidRPr="009E4317">
        <w:rPr>
          <w:rFonts w:ascii="Arial" w:hAnsi="Arial" w:cs="Arial"/>
          <w:b/>
          <w:sz w:val="28"/>
          <w:szCs w:val="28"/>
        </w:rPr>
        <w:t>CONTRATO Nº</w:t>
      </w:r>
      <w:r>
        <w:rPr>
          <w:rFonts w:ascii="Arial" w:hAnsi="Arial" w:cs="Arial"/>
          <w:b/>
          <w:sz w:val="28"/>
          <w:szCs w:val="28"/>
        </w:rPr>
        <w:t xml:space="preserve"> </w:t>
      </w:r>
      <w:r w:rsidR="0098755D">
        <w:rPr>
          <w:rFonts w:ascii="Arial" w:hAnsi="Arial" w:cs="Arial"/>
          <w:b/>
          <w:sz w:val="28"/>
          <w:szCs w:val="28"/>
        </w:rPr>
        <w:t>133</w:t>
      </w:r>
      <w:r w:rsidR="004B66C8">
        <w:rPr>
          <w:rFonts w:ascii="Arial" w:hAnsi="Arial" w:cs="Arial"/>
          <w:b/>
          <w:sz w:val="28"/>
          <w:szCs w:val="28"/>
        </w:rPr>
        <w:t>/2021</w:t>
      </w:r>
    </w:p>
    <w:p w:rsidR="005A47EE" w:rsidRDefault="007768BF" w:rsidP="007768BF">
      <w:pPr>
        <w:spacing w:line="360" w:lineRule="auto"/>
        <w:jc w:val="center"/>
        <w:rPr>
          <w:rFonts w:ascii="Arial" w:hAnsi="Arial" w:cs="Arial"/>
          <w:b/>
          <w:sz w:val="28"/>
          <w:szCs w:val="28"/>
        </w:rPr>
      </w:pPr>
      <w:r w:rsidRPr="009E4317">
        <w:rPr>
          <w:rFonts w:ascii="Arial" w:hAnsi="Arial" w:cs="Arial"/>
          <w:b/>
          <w:sz w:val="28"/>
          <w:szCs w:val="28"/>
        </w:rPr>
        <w:t>VIGÊNCIA</w:t>
      </w:r>
      <w:r w:rsidR="005E34BE">
        <w:rPr>
          <w:rFonts w:ascii="Arial" w:hAnsi="Arial" w:cs="Arial"/>
          <w:b/>
          <w:sz w:val="28"/>
          <w:szCs w:val="28"/>
        </w:rPr>
        <w:t xml:space="preserve"> ATÉ </w:t>
      </w:r>
      <w:r w:rsidR="0098755D">
        <w:rPr>
          <w:rFonts w:ascii="Arial" w:hAnsi="Arial" w:cs="Arial"/>
          <w:b/>
          <w:sz w:val="28"/>
          <w:szCs w:val="28"/>
        </w:rPr>
        <w:t>08/10/2021</w:t>
      </w:r>
    </w:p>
    <w:p w:rsidR="007768BF" w:rsidRPr="009E4317" w:rsidRDefault="004B127C" w:rsidP="007768BF">
      <w:pPr>
        <w:spacing w:line="360" w:lineRule="auto"/>
        <w:jc w:val="center"/>
        <w:rPr>
          <w:rFonts w:ascii="Arial" w:hAnsi="Arial" w:cs="Arial"/>
          <w:b/>
          <w:sz w:val="28"/>
          <w:szCs w:val="28"/>
        </w:rPr>
      </w:pPr>
      <w:r>
        <w:rPr>
          <w:rFonts w:ascii="Arial" w:hAnsi="Arial" w:cs="Arial"/>
          <w:b/>
          <w:sz w:val="28"/>
          <w:szCs w:val="28"/>
        </w:rPr>
        <w:t>TOMADA DE PREÇO</w:t>
      </w:r>
      <w:r w:rsidR="007768BF" w:rsidRPr="009E4317">
        <w:rPr>
          <w:rFonts w:ascii="Arial" w:hAnsi="Arial" w:cs="Arial"/>
          <w:b/>
          <w:sz w:val="28"/>
          <w:szCs w:val="28"/>
        </w:rPr>
        <w:t xml:space="preserve"> Nº </w:t>
      </w:r>
      <w:r w:rsidR="005E34BE">
        <w:rPr>
          <w:rFonts w:ascii="Arial" w:hAnsi="Arial" w:cs="Arial"/>
          <w:b/>
          <w:sz w:val="28"/>
          <w:szCs w:val="28"/>
        </w:rPr>
        <w:t>4/2021</w:t>
      </w:r>
    </w:p>
    <w:p w:rsidR="007768BF" w:rsidRPr="006229FE" w:rsidRDefault="007768BF" w:rsidP="007768BF">
      <w:pPr>
        <w:spacing w:line="360" w:lineRule="auto"/>
        <w:jc w:val="both"/>
        <w:rPr>
          <w:rFonts w:ascii="Arial" w:hAnsi="Arial" w:cs="Arial"/>
        </w:rPr>
      </w:pPr>
    </w:p>
    <w:p w:rsidR="005A47EE" w:rsidRPr="005A47EE" w:rsidRDefault="007768BF" w:rsidP="005A47EE">
      <w:pPr>
        <w:spacing w:line="360" w:lineRule="auto"/>
        <w:ind w:firstLine="708"/>
        <w:jc w:val="both"/>
        <w:rPr>
          <w:rFonts w:ascii="Arial" w:hAnsi="Arial" w:cs="Arial"/>
        </w:rPr>
      </w:pPr>
      <w:r>
        <w:rPr>
          <w:rFonts w:ascii="Arial" w:hAnsi="Arial" w:cs="Arial"/>
          <w:b/>
        </w:rPr>
        <w:t>JOVANI BOZETTI</w:t>
      </w:r>
      <w:r w:rsidRPr="006229FE">
        <w:rPr>
          <w:rFonts w:ascii="Arial" w:hAnsi="Arial" w:cs="Arial"/>
          <w:b/>
        </w:rPr>
        <w:t xml:space="preserve">, </w:t>
      </w:r>
      <w:r>
        <w:rPr>
          <w:rFonts w:ascii="Arial" w:hAnsi="Arial" w:cs="Arial"/>
          <w:b/>
        </w:rPr>
        <w:t xml:space="preserve">PREFEITO MUNICIPAL </w:t>
      </w:r>
      <w:r w:rsidRPr="006229FE">
        <w:rPr>
          <w:rFonts w:ascii="Arial" w:hAnsi="Arial" w:cs="Arial"/>
          <w:b/>
        </w:rPr>
        <w:t>DE SÃO JOSÉ DO HERVAL, ESTADO</w:t>
      </w:r>
      <w:r w:rsidRPr="00963F87">
        <w:rPr>
          <w:rFonts w:ascii="Arial" w:hAnsi="Arial" w:cs="Arial"/>
        </w:rPr>
        <w:t xml:space="preserve"> </w:t>
      </w:r>
      <w:r w:rsidRPr="006229FE">
        <w:rPr>
          <w:rFonts w:ascii="Arial" w:hAnsi="Arial" w:cs="Arial"/>
        </w:rPr>
        <w:t xml:space="preserve">Homologa e adjudica a </w:t>
      </w:r>
      <w:r w:rsidR="004B127C" w:rsidRPr="0098755D">
        <w:rPr>
          <w:rFonts w:ascii="Arial" w:hAnsi="Arial" w:cs="Arial"/>
          <w:b/>
        </w:rPr>
        <w:t>TOMADA DE PREÇO</w:t>
      </w:r>
      <w:r w:rsidRPr="0098755D">
        <w:rPr>
          <w:rFonts w:ascii="Arial" w:hAnsi="Arial" w:cs="Arial"/>
          <w:b/>
        </w:rPr>
        <w:t xml:space="preserve"> Nº </w:t>
      </w:r>
      <w:r w:rsidR="005E34BE" w:rsidRPr="0098755D">
        <w:rPr>
          <w:rFonts w:ascii="Arial" w:hAnsi="Arial" w:cs="Arial"/>
          <w:b/>
        </w:rPr>
        <w:t>4</w:t>
      </w:r>
      <w:r w:rsidRPr="0098755D">
        <w:rPr>
          <w:rFonts w:ascii="Arial" w:hAnsi="Arial" w:cs="Arial"/>
          <w:b/>
        </w:rPr>
        <w:t>/2021</w:t>
      </w:r>
      <w:r w:rsidRPr="006229FE">
        <w:rPr>
          <w:rFonts w:ascii="Arial" w:hAnsi="Arial" w:cs="Arial"/>
        </w:rPr>
        <w:t>,</w:t>
      </w:r>
      <w:r>
        <w:rPr>
          <w:rFonts w:ascii="Arial" w:hAnsi="Arial" w:cs="Arial"/>
        </w:rPr>
        <w:t xml:space="preserve"> </w:t>
      </w:r>
      <w:r w:rsidRPr="006229FE">
        <w:rPr>
          <w:rFonts w:ascii="Arial" w:hAnsi="Arial" w:cs="Arial"/>
        </w:rPr>
        <w:t xml:space="preserve">cujo objetivo </w:t>
      </w:r>
      <w:r w:rsidR="004B127C">
        <w:rPr>
          <w:rFonts w:ascii="Arial" w:hAnsi="Arial" w:cs="Arial"/>
        </w:rPr>
        <w:t xml:space="preserve">é a </w:t>
      </w:r>
      <w:r w:rsidR="0098755D">
        <w:rPr>
          <w:rFonts w:ascii="Arial" w:hAnsi="Arial" w:cs="Arial"/>
          <w:color w:val="000000"/>
        </w:rPr>
        <w:t>C</w:t>
      </w:r>
      <w:r w:rsidR="0098755D" w:rsidRPr="002C7F65">
        <w:rPr>
          <w:rFonts w:ascii="Arial" w:hAnsi="Arial" w:cs="Arial"/>
          <w:color w:val="000000"/>
        </w:rPr>
        <w:t xml:space="preserve">ontratação de empresa </w:t>
      </w:r>
      <w:r w:rsidR="0098755D">
        <w:rPr>
          <w:rFonts w:ascii="Arial" w:hAnsi="Arial" w:cs="Arial"/>
          <w:color w:val="000000"/>
        </w:rPr>
        <w:t>em</w:t>
      </w:r>
      <w:r w:rsidR="0098755D" w:rsidRPr="002C7F65">
        <w:rPr>
          <w:rFonts w:ascii="Arial" w:hAnsi="Arial" w:cs="Arial"/>
          <w:color w:val="000000"/>
        </w:rPr>
        <w:t xml:space="preserve"> regime de empreitada por preço global para</w:t>
      </w:r>
      <w:r w:rsidR="0098755D" w:rsidRPr="002C7F65">
        <w:rPr>
          <w:rFonts w:ascii="Arial" w:hAnsi="Arial" w:cs="Arial"/>
        </w:rPr>
        <w:t xml:space="preserve"> </w:t>
      </w:r>
      <w:r w:rsidR="0098755D">
        <w:rPr>
          <w:rFonts w:ascii="Arial" w:hAnsi="Arial" w:cs="Arial"/>
        </w:rPr>
        <w:t>execução de serviços de perfuração de dois poços tubulares profundos completos, para abastecimento de água potável, sendo a perfuração de um (1) poço artesiano na localidade de Linha São Sebastião, perfuração de um (1) poço artesiano na localidade de Linha Colônia Nova, através da Secretaria Municipal de Obras, Viação e Trânsito</w:t>
      </w:r>
      <w:r w:rsidRPr="006229FE">
        <w:rPr>
          <w:rFonts w:ascii="Arial" w:hAnsi="Arial" w:cs="Arial"/>
        </w:rPr>
        <w:t>,</w:t>
      </w:r>
      <w:r>
        <w:rPr>
          <w:rFonts w:ascii="Arial" w:hAnsi="Arial" w:cs="Arial"/>
        </w:rPr>
        <w:t xml:space="preserve"> em favor</w:t>
      </w:r>
      <w:r w:rsidR="004B127C">
        <w:rPr>
          <w:rFonts w:ascii="Arial" w:hAnsi="Arial" w:cs="Arial"/>
        </w:rPr>
        <w:t xml:space="preserve"> da empresa</w:t>
      </w:r>
      <w:r>
        <w:rPr>
          <w:rFonts w:ascii="Arial" w:hAnsi="Arial" w:cs="Arial"/>
        </w:rPr>
        <w:t>:</w:t>
      </w:r>
      <w:r w:rsidRPr="00EA03DA">
        <w:rPr>
          <w:rFonts w:ascii="Arial" w:hAnsi="Arial" w:cs="Arial"/>
          <w:b/>
        </w:rPr>
        <w:t xml:space="preserve"> </w:t>
      </w:r>
      <w:r w:rsidR="005A47EE">
        <w:rPr>
          <w:rFonts w:ascii="Arial" w:hAnsi="Arial" w:cs="Arial"/>
          <w:b/>
        </w:rPr>
        <w:t>ATLÂNTICA POÇOS ARTESIANOS LTDA - ME</w:t>
      </w:r>
      <w:r w:rsidR="005A47EE" w:rsidRPr="005B19C0">
        <w:rPr>
          <w:rFonts w:ascii="Arial" w:hAnsi="Arial" w:cs="Arial"/>
          <w:b/>
          <w:bCs/>
        </w:rPr>
        <w:t xml:space="preserve">, </w:t>
      </w:r>
      <w:r w:rsidR="005A47EE" w:rsidRPr="005B19C0">
        <w:rPr>
          <w:rFonts w:ascii="Arial" w:hAnsi="Arial" w:cs="Arial"/>
          <w:bCs/>
        </w:rPr>
        <w:t xml:space="preserve">CNPJ nº </w:t>
      </w:r>
      <w:r w:rsidR="005A47EE">
        <w:rPr>
          <w:rFonts w:ascii="Arial" w:hAnsi="Arial" w:cs="Arial"/>
          <w:bCs/>
        </w:rPr>
        <w:t>32.598.168/0001-37</w:t>
      </w:r>
      <w:r w:rsidRPr="00B84974">
        <w:rPr>
          <w:rFonts w:ascii="Arial" w:hAnsi="Arial" w:cs="Arial"/>
        </w:rPr>
        <w:t>,</w:t>
      </w:r>
      <w:r w:rsidR="001214F3">
        <w:rPr>
          <w:rFonts w:ascii="Arial" w:hAnsi="Arial" w:cs="Arial"/>
        </w:rPr>
        <w:t xml:space="preserve"> no valor </w:t>
      </w:r>
      <w:r w:rsidR="005E34BE">
        <w:rPr>
          <w:rFonts w:ascii="Arial" w:hAnsi="Arial" w:cs="Arial"/>
        </w:rPr>
        <w:t xml:space="preserve">total </w:t>
      </w:r>
      <w:r w:rsidR="001214F3">
        <w:rPr>
          <w:rFonts w:ascii="Arial" w:hAnsi="Arial" w:cs="Arial"/>
        </w:rPr>
        <w:t xml:space="preserve">de </w:t>
      </w:r>
      <w:r w:rsidR="005A47EE" w:rsidRPr="005A47EE">
        <w:rPr>
          <w:rFonts w:ascii="Arial" w:hAnsi="Arial" w:cs="Arial"/>
          <w:b/>
        </w:rPr>
        <w:t>R$ 48.676,66</w:t>
      </w:r>
      <w:r w:rsidR="005A47EE" w:rsidRPr="005A47EE">
        <w:rPr>
          <w:rFonts w:ascii="Arial" w:hAnsi="Arial" w:cs="Arial"/>
        </w:rPr>
        <w:t xml:space="preserve"> (quarenta, oito mil, seiscentos, setenta, seis reais e sessenta, seis centavos) sendo R$ 19.290,29 de material e R$ 29.386,37 de mão-de-obra.</w:t>
      </w:r>
    </w:p>
    <w:p w:rsidR="001214F3" w:rsidRDefault="001214F3" w:rsidP="005A47EE">
      <w:pPr>
        <w:spacing w:line="360" w:lineRule="auto"/>
        <w:ind w:firstLine="708"/>
        <w:jc w:val="both"/>
        <w:rPr>
          <w:rFonts w:ascii="Arial" w:hAnsi="Arial" w:cs="Arial"/>
        </w:rPr>
      </w:pPr>
    </w:p>
    <w:p w:rsidR="005A47EE" w:rsidRPr="005A47EE" w:rsidRDefault="005A47EE" w:rsidP="005A47EE">
      <w:pPr>
        <w:spacing w:line="360" w:lineRule="auto"/>
        <w:jc w:val="both"/>
        <w:rPr>
          <w:rFonts w:ascii="Arial" w:hAnsi="Arial" w:cs="Arial"/>
          <w:color w:val="000000"/>
        </w:rPr>
      </w:pPr>
      <w:r w:rsidRPr="005A47EE">
        <w:rPr>
          <w:rFonts w:ascii="Arial" w:hAnsi="Arial" w:cs="Arial"/>
          <w:color w:val="000000"/>
        </w:rPr>
        <w:t>Órgão: SECRETARIA MUNICIPAL DE OBRAS</w:t>
      </w:r>
    </w:p>
    <w:p w:rsidR="005A47EE" w:rsidRPr="005A47EE" w:rsidRDefault="005A47EE" w:rsidP="005A47EE">
      <w:pPr>
        <w:spacing w:line="360" w:lineRule="auto"/>
        <w:jc w:val="both"/>
        <w:rPr>
          <w:rFonts w:ascii="Arial" w:hAnsi="Arial" w:cs="Arial"/>
          <w:color w:val="000000"/>
        </w:rPr>
      </w:pPr>
      <w:r w:rsidRPr="005A47EE">
        <w:rPr>
          <w:rFonts w:ascii="Arial" w:hAnsi="Arial" w:cs="Arial"/>
          <w:color w:val="000000"/>
        </w:rPr>
        <w:t>0801.1751100172.046000 – Ampliação e Manutenção de Redes de Água</w:t>
      </w:r>
    </w:p>
    <w:p w:rsidR="005A47EE" w:rsidRPr="005A47EE" w:rsidRDefault="005A47EE" w:rsidP="005A47EE">
      <w:pPr>
        <w:spacing w:line="360" w:lineRule="auto"/>
        <w:jc w:val="both"/>
        <w:rPr>
          <w:rFonts w:ascii="Arial" w:hAnsi="Arial" w:cs="Arial"/>
          <w:color w:val="000000"/>
        </w:rPr>
      </w:pPr>
      <w:r w:rsidRPr="005A47EE">
        <w:rPr>
          <w:rFonts w:ascii="Arial" w:hAnsi="Arial" w:cs="Arial"/>
          <w:color w:val="000000"/>
        </w:rPr>
        <w:t>449051 – Obras e Instalações.</w:t>
      </w:r>
    </w:p>
    <w:p w:rsidR="001214F3" w:rsidRDefault="001214F3" w:rsidP="007768BF">
      <w:pPr>
        <w:spacing w:line="360" w:lineRule="auto"/>
        <w:jc w:val="both"/>
        <w:rPr>
          <w:rFonts w:ascii="Arial" w:hAnsi="Arial" w:cs="Arial"/>
        </w:rPr>
      </w:pPr>
    </w:p>
    <w:p w:rsidR="005E34BE" w:rsidRPr="006229FE" w:rsidRDefault="005E34BE" w:rsidP="007768BF">
      <w:pPr>
        <w:spacing w:line="360" w:lineRule="auto"/>
        <w:jc w:val="both"/>
        <w:rPr>
          <w:rFonts w:ascii="Arial" w:hAnsi="Arial" w:cs="Arial"/>
        </w:rPr>
      </w:pPr>
    </w:p>
    <w:p w:rsidR="007768BF" w:rsidRPr="001A15A2" w:rsidRDefault="007768BF" w:rsidP="007768BF">
      <w:pPr>
        <w:spacing w:line="360" w:lineRule="auto"/>
        <w:ind w:firstLine="1418"/>
        <w:jc w:val="both"/>
        <w:rPr>
          <w:rFonts w:ascii="Arial" w:hAnsi="Arial" w:cs="Arial"/>
          <w:b/>
        </w:rPr>
      </w:pPr>
      <w:r w:rsidRPr="001A15A2">
        <w:rPr>
          <w:rFonts w:ascii="Arial" w:hAnsi="Arial" w:cs="Arial"/>
          <w:b/>
        </w:rPr>
        <w:t xml:space="preserve">GABINETE DO PREFEITO MUNICIPAL DE SÃO JOSÉ DO HERVAL, EM </w:t>
      </w:r>
      <w:r w:rsidR="005A47EE">
        <w:rPr>
          <w:rFonts w:ascii="Arial" w:hAnsi="Arial" w:cs="Arial"/>
          <w:b/>
        </w:rPr>
        <w:t>0</w:t>
      </w:r>
      <w:r w:rsidR="0098755D">
        <w:rPr>
          <w:rFonts w:ascii="Arial" w:hAnsi="Arial" w:cs="Arial"/>
          <w:b/>
        </w:rPr>
        <w:t>9</w:t>
      </w:r>
      <w:bookmarkStart w:id="0" w:name="_GoBack"/>
      <w:bookmarkEnd w:id="0"/>
      <w:r w:rsidR="004B127C">
        <w:rPr>
          <w:rFonts w:ascii="Arial" w:hAnsi="Arial" w:cs="Arial"/>
          <w:b/>
        </w:rPr>
        <w:t xml:space="preserve"> </w:t>
      </w:r>
      <w:r w:rsidR="005E34BE">
        <w:rPr>
          <w:rFonts w:ascii="Arial" w:hAnsi="Arial" w:cs="Arial"/>
          <w:b/>
        </w:rPr>
        <w:t>DE</w:t>
      </w:r>
      <w:r w:rsidR="005A47EE">
        <w:rPr>
          <w:rFonts w:ascii="Arial" w:hAnsi="Arial" w:cs="Arial"/>
          <w:b/>
        </w:rPr>
        <w:t xml:space="preserve"> AGOSTO</w:t>
      </w:r>
      <w:r w:rsidR="005E34BE">
        <w:rPr>
          <w:rFonts w:ascii="Arial" w:hAnsi="Arial" w:cs="Arial"/>
          <w:b/>
        </w:rPr>
        <w:t xml:space="preserve"> </w:t>
      </w:r>
      <w:r>
        <w:rPr>
          <w:rFonts w:ascii="Arial" w:hAnsi="Arial" w:cs="Arial"/>
          <w:b/>
        </w:rPr>
        <w:t>DE 2021</w:t>
      </w:r>
      <w:r w:rsidRPr="001A15A2">
        <w:rPr>
          <w:rFonts w:ascii="Arial" w:hAnsi="Arial" w:cs="Arial"/>
          <w:b/>
        </w:rPr>
        <w:t>.</w:t>
      </w:r>
    </w:p>
    <w:p w:rsidR="007768BF" w:rsidRPr="001A15A2" w:rsidRDefault="007768BF" w:rsidP="007768BF">
      <w:pPr>
        <w:spacing w:line="360" w:lineRule="auto"/>
        <w:jc w:val="right"/>
        <w:rPr>
          <w:rFonts w:ascii="Arial" w:hAnsi="Arial" w:cs="Arial"/>
          <w:b/>
        </w:rPr>
      </w:pPr>
    </w:p>
    <w:p w:rsidR="007768BF" w:rsidRPr="001A15A2" w:rsidRDefault="007768BF" w:rsidP="007768BF">
      <w:pPr>
        <w:spacing w:line="360" w:lineRule="auto"/>
        <w:jc w:val="right"/>
        <w:rPr>
          <w:rFonts w:ascii="Arial" w:hAnsi="Arial" w:cs="Arial"/>
          <w:b/>
        </w:rPr>
      </w:pPr>
    </w:p>
    <w:p w:rsidR="007768BF" w:rsidRPr="001A15A2" w:rsidRDefault="007768BF" w:rsidP="007768BF">
      <w:pPr>
        <w:spacing w:line="360" w:lineRule="auto"/>
        <w:jc w:val="right"/>
        <w:rPr>
          <w:rFonts w:ascii="Arial" w:hAnsi="Arial" w:cs="Arial"/>
          <w:b/>
        </w:rPr>
      </w:pPr>
      <w:r>
        <w:rPr>
          <w:rFonts w:ascii="Arial" w:hAnsi="Arial" w:cs="Arial"/>
          <w:b/>
        </w:rPr>
        <w:t>JOVANI BOZETTI,</w:t>
      </w:r>
    </w:p>
    <w:p w:rsidR="007768BF" w:rsidRDefault="007768BF" w:rsidP="007768BF">
      <w:pPr>
        <w:spacing w:line="360" w:lineRule="auto"/>
        <w:jc w:val="right"/>
        <w:rPr>
          <w:rFonts w:ascii="Arial" w:hAnsi="Arial" w:cs="Arial"/>
          <w:b/>
        </w:rPr>
      </w:pPr>
      <w:r>
        <w:rPr>
          <w:rFonts w:ascii="Arial" w:hAnsi="Arial" w:cs="Arial"/>
          <w:b/>
        </w:rPr>
        <w:t>PREFEITO MUNICIPAL.</w:t>
      </w:r>
    </w:p>
    <w:p w:rsidR="007768BF" w:rsidRDefault="007768BF" w:rsidP="007768BF">
      <w:pPr>
        <w:spacing w:line="360" w:lineRule="auto"/>
        <w:jc w:val="right"/>
        <w:rPr>
          <w:rFonts w:ascii="Arial" w:hAnsi="Arial" w:cs="Arial"/>
          <w:b/>
        </w:rPr>
      </w:pPr>
    </w:p>
    <w:p w:rsidR="000C2C8B" w:rsidRDefault="000C2C8B"/>
    <w:sectPr w:rsidR="000C2C8B" w:rsidSect="001214F3">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BF"/>
    <w:rsid w:val="000C2C8B"/>
    <w:rsid w:val="001214F3"/>
    <w:rsid w:val="00473556"/>
    <w:rsid w:val="004B127C"/>
    <w:rsid w:val="004B66C8"/>
    <w:rsid w:val="005A47EE"/>
    <w:rsid w:val="005E34BE"/>
    <w:rsid w:val="007572A4"/>
    <w:rsid w:val="007768BF"/>
    <w:rsid w:val="007C6725"/>
    <w:rsid w:val="0098755D"/>
    <w:rsid w:val="00B875D6"/>
    <w:rsid w:val="00DF0DEF"/>
    <w:rsid w:val="00FF5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EDC1D-C912-47BB-B8F3-3931315D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B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214F3"/>
    <w:rPr>
      <w:rFonts w:ascii="Segoe UI" w:hAnsi="Segoe UI" w:cs="Segoe UI"/>
      <w:sz w:val="18"/>
      <w:szCs w:val="18"/>
    </w:rPr>
  </w:style>
  <w:style w:type="character" w:customStyle="1" w:styleId="TextodebaloChar">
    <w:name w:val="Texto de balão Char"/>
    <w:basedOn w:val="Fontepargpadro"/>
    <w:link w:val="Textodebalo"/>
    <w:uiPriority w:val="99"/>
    <w:semiHidden/>
    <w:rsid w:val="001214F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988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2021-03-24T11:42:00Z</cp:lastPrinted>
  <dcterms:created xsi:type="dcterms:W3CDTF">2021-07-28T13:45:00Z</dcterms:created>
  <dcterms:modified xsi:type="dcterms:W3CDTF">2021-08-06T17:21:00Z</dcterms:modified>
</cp:coreProperties>
</file>