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3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387E31" w:rsidRPr="005A28B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 </w:t>
      </w:r>
      <w:r w:rsidR="00505FEF">
        <w:rPr>
          <w:rFonts w:ascii="Arial" w:hAnsi="Arial" w:cs="Arial"/>
          <w:b/>
          <w:sz w:val="24"/>
          <w:szCs w:val="24"/>
        </w:rPr>
        <w:t>1286</w:t>
      </w:r>
    </w:p>
    <w:p w:rsidR="00387E31" w:rsidRPr="005A28B1" w:rsidRDefault="00387E31" w:rsidP="00387E31">
      <w:pPr>
        <w:pStyle w:val="Ttulo1"/>
        <w:spacing w:before="0" w:after="0" w:line="360" w:lineRule="auto"/>
        <w:jc w:val="center"/>
        <w:rPr>
          <w:rFonts w:cs="Arial"/>
          <w:sz w:val="24"/>
          <w:szCs w:val="24"/>
          <w:lang w:val="pt-BR"/>
        </w:rPr>
      </w:pPr>
      <w:r w:rsidRPr="005A28B1">
        <w:rPr>
          <w:rFonts w:cs="Arial"/>
          <w:sz w:val="24"/>
          <w:szCs w:val="24"/>
          <w:lang w:val="pt-BR"/>
        </w:rPr>
        <w:t>PREGÃO PRESENCIAL</w:t>
      </w:r>
      <w:r w:rsidRPr="005A28B1">
        <w:rPr>
          <w:rFonts w:cs="Arial"/>
          <w:sz w:val="24"/>
          <w:szCs w:val="24"/>
        </w:rPr>
        <w:t xml:space="preserve"> Nº </w:t>
      </w:r>
      <w:r>
        <w:rPr>
          <w:rFonts w:cs="Arial"/>
          <w:sz w:val="24"/>
          <w:szCs w:val="24"/>
          <w:lang w:val="pt-BR"/>
        </w:rPr>
        <w:t>18/2021</w:t>
      </w:r>
    </w:p>
    <w:p w:rsidR="00387E31" w:rsidRPr="005A28B1" w:rsidRDefault="00387E31" w:rsidP="00387E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7E31" w:rsidRPr="001E613E" w:rsidRDefault="00387E31" w:rsidP="00387E3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JOVANI BOZETTI</w:t>
      </w:r>
      <w:r w:rsidRPr="00AB72D7">
        <w:rPr>
          <w:rFonts w:ascii="Arial" w:hAnsi="Arial" w:cs="Arial"/>
          <w:b/>
          <w:sz w:val="24"/>
          <w:szCs w:val="24"/>
        </w:rPr>
        <w:t xml:space="preserve">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Pregão Presencial nº </w:t>
      </w:r>
      <w:r>
        <w:rPr>
          <w:rFonts w:ascii="Arial" w:hAnsi="Arial" w:cs="Arial"/>
          <w:sz w:val="24"/>
          <w:szCs w:val="24"/>
        </w:rPr>
        <w:t>18</w:t>
      </w:r>
      <w:r w:rsidRPr="001E613E">
        <w:rPr>
          <w:rFonts w:ascii="Arial" w:hAnsi="Arial" w:cs="Arial"/>
          <w:sz w:val="24"/>
          <w:szCs w:val="24"/>
        </w:rPr>
        <w:t>/2021, Registro de Preço nº 0</w:t>
      </w:r>
      <w:r>
        <w:rPr>
          <w:rFonts w:ascii="Arial" w:hAnsi="Arial" w:cs="Arial"/>
          <w:sz w:val="24"/>
          <w:szCs w:val="24"/>
        </w:rPr>
        <w:t>5</w:t>
      </w:r>
      <w:r w:rsidRPr="001E613E">
        <w:rPr>
          <w:rFonts w:ascii="Arial" w:hAnsi="Arial" w:cs="Arial"/>
          <w:sz w:val="24"/>
          <w:szCs w:val="24"/>
        </w:rPr>
        <w:t xml:space="preserve">/2021, que trata da aquisição contratação de </w:t>
      </w:r>
      <w:r w:rsidRPr="001E613E">
        <w:rPr>
          <w:rFonts w:ascii="Arial" w:hAnsi="Arial" w:cs="Arial"/>
          <w:b/>
          <w:sz w:val="24"/>
          <w:szCs w:val="24"/>
        </w:rPr>
        <w:t>4.500 horas</w:t>
      </w:r>
      <w:r w:rsidRPr="001E613E">
        <w:rPr>
          <w:rFonts w:ascii="Arial" w:hAnsi="Arial" w:cs="Arial"/>
          <w:sz w:val="24"/>
          <w:szCs w:val="24"/>
        </w:rPr>
        <w:t xml:space="preserve"> para serviço de manutenção geral básica para veículos leves, ônibus, Vans, máquinas pesadas e caminhões multimarcas, da frota do município de São José do Herval</w:t>
      </w:r>
      <w:r>
        <w:rPr>
          <w:rFonts w:ascii="Arial" w:hAnsi="Arial" w:cs="Arial"/>
          <w:sz w:val="24"/>
          <w:szCs w:val="24"/>
        </w:rPr>
        <w:t>.</w:t>
      </w:r>
    </w:p>
    <w:p w:rsidR="002944A5" w:rsidRPr="00DC01C9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654275" w:rsidRPr="00DC01C9">
        <w:rPr>
          <w:rFonts w:ascii="Arial" w:hAnsi="Arial" w:cs="Arial"/>
          <w:sz w:val="24"/>
          <w:szCs w:val="24"/>
        </w:rPr>
        <w:t xml:space="preserve"> </w:t>
      </w:r>
      <w:r w:rsidR="00D961D8" w:rsidRPr="00DC0B8F">
        <w:rPr>
          <w:rFonts w:ascii="Arial" w:hAnsi="Arial" w:cs="Arial"/>
        </w:rPr>
        <w:t xml:space="preserve">RUDIMAR GOMES DA SILVA </w:t>
      </w:r>
      <w:r w:rsidR="00505FEF">
        <w:rPr>
          <w:rFonts w:ascii="Arial" w:hAnsi="Arial" w:cs="Arial"/>
        </w:rPr>
        <w:t>–</w:t>
      </w:r>
      <w:r w:rsidR="00D961D8" w:rsidRPr="00DC0B8F">
        <w:rPr>
          <w:rFonts w:ascii="Arial" w:hAnsi="Arial" w:cs="Arial"/>
        </w:rPr>
        <w:t xml:space="preserve"> ME</w:t>
      </w:r>
      <w:r w:rsidR="00505FEF">
        <w:rPr>
          <w:rFonts w:ascii="Arial" w:hAnsi="Arial" w:cs="Arial"/>
        </w:rPr>
        <w:t xml:space="preserve"> – CONTRATO Nº 184/2021, DE 26/10/2021</w:t>
      </w: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993"/>
        <w:gridCol w:w="11624"/>
        <w:gridCol w:w="1842"/>
      </w:tblGrid>
      <w:tr w:rsidR="009757D4" w:rsidRPr="00DC01C9" w:rsidTr="009757D4">
        <w:tc>
          <w:tcPr>
            <w:tcW w:w="993" w:type="dxa"/>
          </w:tcPr>
          <w:p w:rsidR="009757D4" w:rsidRPr="00DC01C9" w:rsidRDefault="009757D4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624" w:type="dxa"/>
          </w:tcPr>
          <w:p w:rsidR="009757D4" w:rsidRPr="00407783" w:rsidRDefault="009757D4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42" w:type="dxa"/>
          </w:tcPr>
          <w:p w:rsidR="009757D4" w:rsidRPr="00DC01C9" w:rsidRDefault="009757D4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9757D4" w:rsidRPr="00DC01C9" w:rsidTr="009757D4">
        <w:tc>
          <w:tcPr>
            <w:tcW w:w="993" w:type="dxa"/>
          </w:tcPr>
          <w:p w:rsidR="009757D4" w:rsidRDefault="009757D4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11624" w:type="dxa"/>
          </w:tcPr>
          <w:p w:rsidR="009757D4" w:rsidRPr="00407783" w:rsidRDefault="009757D4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em sistema elétrico (partida do motor) serviço de manutenção do sistema de partida do veículo, motor de partida, gerador de carga, bateria, condutores, terminais e outros serviços característicos ou resultantes das manutenções acima descritas</w:t>
            </w:r>
          </w:p>
        </w:tc>
        <w:tc>
          <w:tcPr>
            <w:tcW w:w="1842" w:type="dxa"/>
          </w:tcPr>
          <w:p w:rsidR="009757D4" w:rsidRPr="00976DAC" w:rsidRDefault="009757D4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39,50</w:t>
            </w:r>
          </w:p>
        </w:tc>
      </w:tr>
      <w:tr w:rsidR="009757D4" w:rsidRPr="00DC01C9" w:rsidTr="009757D4">
        <w:tc>
          <w:tcPr>
            <w:tcW w:w="993" w:type="dxa"/>
          </w:tcPr>
          <w:p w:rsidR="009757D4" w:rsidRDefault="009757D4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</w:p>
        </w:tc>
        <w:tc>
          <w:tcPr>
            <w:tcW w:w="11624" w:type="dxa"/>
          </w:tcPr>
          <w:p w:rsidR="009757D4" w:rsidRPr="00407783" w:rsidRDefault="009757D4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reparo do sistema de resfriamento do ar do interior do veículo</w:t>
            </w:r>
          </w:p>
        </w:tc>
        <w:tc>
          <w:tcPr>
            <w:tcW w:w="1842" w:type="dxa"/>
          </w:tcPr>
          <w:p w:rsidR="009757D4" w:rsidRPr="00A15407" w:rsidRDefault="009757D4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39,50</w:t>
            </w:r>
          </w:p>
        </w:tc>
      </w:tr>
    </w:tbl>
    <w:p w:rsidR="00212EE5" w:rsidRDefault="00212EE5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87E31" w:rsidRPr="00DC01C9" w:rsidRDefault="00387E31" w:rsidP="00505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>
        <w:rPr>
          <w:rFonts w:ascii="Arial" w:hAnsi="Arial" w:cs="Arial"/>
          <w:sz w:val="24"/>
          <w:szCs w:val="24"/>
        </w:rPr>
        <w:t xml:space="preserve"> </w:t>
      </w:r>
      <w:r w:rsidRPr="00DC0B8F">
        <w:rPr>
          <w:rFonts w:ascii="Arial" w:hAnsi="Arial" w:cs="Arial"/>
        </w:rPr>
        <w:t>RICHARD PANAZZOLO FUCHS – ME – AUTO RECUPERADORA DO ALEMÃO</w:t>
      </w:r>
      <w:r w:rsidR="00505FEF">
        <w:rPr>
          <w:rFonts w:ascii="Arial" w:hAnsi="Arial" w:cs="Arial"/>
        </w:rPr>
        <w:t xml:space="preserve"> - CONTRATO Nº 183/2021, DE 26/10/2021</w:t>
      </w: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851"/>
        <w:gridCol w:w="11766"/>
        <w:gridCol w:w="1842"/>
      </w:tblGrid>
      <w:tr w:rsidR="009757D4" w:rsidRPr="00DC01C9" w:rsidTr="009757D4">
        <w:tc>
          <w:tcPr>
            <w:tcW w:w="851" w:type="dxa"/>
          </w:tcPr>
          <w:p w:rsidR="009757D4" w:rsidRPr="00DC01C9" w:rsidRDefault="009757D4" w:rsidP="00975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42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975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Lanternagem: Serviço de troca e\ou conserto de lataria</w:t>
            </w:r>
          </w:p>
        </w:tc>
        <w:tc>
          <w:tcPr>
            <w:tcW w:w="1842" w:type="dxa"/>
          </w:tcPr>
          <w:p w:rsidR="009757D4" w:rsidRPr="00976DAC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39,80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9757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Pintura automotiva externa ou interna, com polimento e/ou faixa de identificação do veículo, com secagem rápida</w:t>
            </w:r>
          </w:p>
        </w:tc>
        <w:tc>
          <w:tcPr>
            <w:tcW w:w="1842" w:type="dxa"/>
          </w:tcPr>
          <w:p w:rsidR="009757D4" w:rsidRPr="00976DAC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39,80</w:t>
            </w:r>
          </w:p>
        </w:tc>
      </w:tr>
    </w:tbl>
    <w:p w:rsidR="009757D4" w:rsidRDefault="009757D4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87E31" w:rsidRPr="00DC01C9" w:rsidRDefault="00387E31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3º EMPRESA: </w:t>
      </w:r>
      <w:r w:rsidRPr="00DC0B8F">
        <w:rPr>
          <w:rFonts w:ascii="Arial" w:hAnsi="Arial" w:cs="Arial"/>
        </w:rPr>
        <w:t>CHULETA MANUTENÇÕES LTDA – ME</w:t>
      </w:r>
      <w:r w:rsidR="00505FEF">
        <w:rPr>
          <w:rFonts w:ascii="Arial" w:hAnsi="Arial" w:cs="Arial"/>
        </w:rPr>
        <w:t xml:space="preserve"> - CONTRATO Nº 185/2021, DE 26/10/2021</w:t>
      </w: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851"/>
        <w:gridCol w:w="11766"/>
        <w:gridCol w:w="1842"/>
      </w:tblGrid>
      <w:tr w:rsidR="009757D4" w:rsidRPr="00DC01C9" w:rsidTr="009757D4">
        <w:tc>
          <w:tcPr>
            <w:tcW w:w="851" w:type="dxa"/>
          </w:tcPr>
          <w:p w:rsidR="009757D4" w:rsidRPr="00DC01C9" w:rsidRDefault="009757D4" w:rsidP="009757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42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9757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em sistema elétrico (linha de iluminação): Serviço de substituição ou conserto de partes elétricas dos veículos (faróis, lâmpadas, fusíveis, condutores, comandos, setas, vidros elétricos, limpadores de para-brisa e outros).</w:t>
            </w:r>
          </w:p>
        </w:tc>
        <w:tc>
          <w:tcPr>
            <w:tcW w:w="1842" w:type="dxa"/>
          </w:tcPr>
          <w:p w:rsidR="009757D4" w:rsidRPr="00976DAC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38,50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9757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instalação de qualquer acessório indispensável ao funcionamento ou segurança dos veículos</w:t>
            </w:r>
          </w:p>
        </w:tc>
        <w:tc>
          <w:tcPr>
            <w:tcW w:w="1842" w:type="dxa"/>
          </w:tcPr>
          <w:p w:rsidR="009757D4" w:rsidRPr="00A15407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38,50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9757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766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estofaria: Reforma de bancos, tapetes, substituição de espumas, capas de volante, cinto de segurança e outros serviços característicos ou resultantes das manutenções acima descritas</w:t>
            </w:r>
          </w:p>
        </w:tc>
        <w:tc>
          <w:tcPr>
            <w:tcW w:w="1842" w:type="dxa"/>
          </w:tcPr>
          <w:p w:rsidR="009757D4" w:rsidRPr="009757D4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D4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</w:tr>
    </w:tbl>
    <w:p w:rsidR="00387E31" w:rsidRDefault="00387E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87E31" w:rsidRDefault="00387E31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 w:rsidRPr="00DC0B8F">
        <w:rPr>
          <w:rFonts w:ascii="Arial" w:hAnsi="Arial" w:cs="Arial"/>
        </w:rPr>
        <w:t>IRMÃOS COLUSSI LTDA – EPP</w:t>
      </w:r>
      <w:r w:rsidR="00505FEF">
        <w:rPr>
          <w:rFonts w:ascii="Arial" w:hAnsi="Arial" w:cs="Arial"/>
        </w:rPr>
        <w:t xml:space="preserve"> - CONTRATO Nº 182/2021, DE 26/10/2021</w:t>
      </w:r>
    </w:p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851"/>
        <w:gridCol w:w="11624"/>
        <w:gridCol w:w="1984"/>
      </w:tblGrid>
      <w:tr w:rsidR="009757D4" w:rsidRPr="00DC01C9" w:rsidTr="009757D4">
        <w:tc>
          <w:tcPr>
            <w:tcW w:w="851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624" w:type="dxa"/>
          </w:tcPr>
          <w:p w:rsidR="009757D4" w:rsidRPr="00407783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984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Pr="00DC01C9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624" w:type="dxa"/>
          </w:tcPr>
          <w:p w:rsidR="009757D4" w:rsidRPr="00407783" w:rsidRDefault="009757D4" w:rsidP="00AE07EE">
            <w:pPr>
              <w:tabs>
                <w:tab w:val="left" w:pos="476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Pesada: (Motor e Componentes) Consiste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1984" w:type="dxa"/>
          </w:tcPr>
          <w:p w:rsidR="009757D4" w:rsidRPr="00976DAC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75,00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Pr="00DC01C9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624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 (Freio e Suspensão): Serviços de mangueiras, lonas de freio, molas de suspensão, amortecedores, balanças, rolamentos, retentores, válvulas, direção, engrenagens, mancais e outros serviços característicos ou resultantes das manutenções acima descritas</w:t>
            </w:r>
          </w:p>
        </w:tc>
        <w:tc>
          <w:tcPr>
            <w:tcW w:w="1984" w:type="dxa"/>
          </w:tcPr>
          <w:p w:rsidR="009757D4" w:rsidRPr="00976DAC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11624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substituição ou conserto nos sistemas hidráulicos dos veículos (freios, direção e outros)</w:t>
            </w:r>
          </w:p>
        </w:tc>
        <w:tc>
          <w:tcPr>
            <w:tcW w:w="1984" w:type="dxa"/>
          </w:tcPr>
          <w:p w:rsidR="009757D4" w:rsidRPr="00A15407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</w:tr>
    </w:tbl>
    <w:p w:rsidR="009757D4" w:rsidRDefault="009757D4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757D4" w:rsidRDefault="009757D4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87E31" w:rsidRDefault="00387E31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5º EMPRESA: </w:t>
      </w:r>
      <w:r w:rsidRPr="00DC0B8F">
        <w:rPr>
          <w:rFonts w:ascii="Arial" w:hAnsi="Arial" w:cs="Arial"/>
        </w:rPr>
        <w:t>JOSÉ VALDECIR MEIRELES – ME</w:t>
      </w:r>
      <w:r w:rsidR="00505FEF">
        <w:rPr>
          <w:rFonts w:ascii="Arial" w:hAnsi="Arial" w:cs="Arial"/>
        </w:rPr>
        <w:t xml:space="preserve"> - CONTRATO Nº 186/2021, DE 26/10/2021</w:t>
      </w:r>
    </w:p>
    <w:tbl>
      <w:tblPr>
        <w:tblStyle w:val="Tabelacomgrade"/>
        <w:tblW w:w="14317" w:type="dxa"/>
        <w:tblInd w:w="-147" w:type="dxa"/>
        <w:tblLook w:val="04A0" w:firstRow="1" w:lastRow="0" w:firstColumn="1" w:lastColumn="0" w:noHBand="0" w:noVBand="1"/>
      </w:tblPr>
      <w:tblGrid>
        <w:gridCol w:w="851"/>
        <w:gridCol w:w="11482"/>
        <w:gridCol w:w="1984"/>
      </w:tblGrid>
      <w:tr w:rsidR="009757D4" w:rsidRPr="00DC01C9" w:rsidTr="009757D4">
        <w:tc>
          <w:tcPr>
            <w:tcW w:w="851" w:type="dxa"/>
          </w:tcPr>
          <w:p w:rsidR="009757D4" w:rsidRPr="00DC01C9" w:rsidRDefault="009757D4" w:rsidP="009757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482" w:type="dxa"/>
          </w:tcPr>
          <w:p w:rsidR="009757D4" w:rsidRPr="00407783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984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9757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1482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Mecânica Leve: sistema de injeção, velas, carburadores, bomba de combustível, bomba de óleo, bomba d’agua, manutenção de motores movidos à gasolina, distribuição, bobinas, trocas de óleos, filtros e outros serviços característicos ou resultantes das manutenções acima descritas.</w:t>
            </w:r>
          </w:p>
        </w:tc>
        <w:tc>
          <w:tcPr>
            <w:tcW w:w="1984" w:type="dxa"/>
          </w:tcPr>
          <w:p w:rsidR="009757D4" w:rsidRPr="00A15407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38,50</w:t>
            </w:r>
          </w:p>
        </w:tc>
      </w:tr>
    </w:tbl>
    <w:p w:rsidR="00387E31" w:rsidRDefault="00387E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87E31" w:rsidRPr="00DC01C9" w:rsidRDefault="00387E31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757D4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EMPRESA: </w:t>
      </w:r>
      <w:r w:rsidRPr="00DC0B8F">
        <w:rPr>
          <w:rFonts w:ascii="Arial" w:hAnsi="Arial" w:cs="Arial"/>
        </w:rPr>
        <w:t>ADRIANA DOS SANTOS – ME</w:t>
      </w:r>
      <w:r w:rsidR="00505FEF">
        <w:rPr>
          <w:rFonts w:ascii="Arial" w:hAnsi="Arial" w:cs="Arial"/>
        </w:rPr>
        <w:t xml:space="preserve"> - CONTRATO Nº 187/2021, DE 26/10/2021</w:t>
      </w:r>
    </w:p>
    <w:tbl>
      <w:tblPr>
        <w:tblStyle w:val="Tabelacomgrade"/>
        <w:tblW w:w="14317" w:type="dxa"/>
        <w:tblInd w:w="-147" w:type="dxa"/>
        <w:tblLook w:val="04A0" w:firstRow="1" w:lastRow="0" w:firstColumn="1" w:lastColumn="0" w:noHBand="0" w:noVBand="1"/>
      </w:tblPr>
      <w:tblGrid>
        <w:gridCol w:w="851"/>
        <w:gridCol w:w="11482"/>
        <w:gridCol w:w="1984"/>
      </w:tblGrid>
      <w:tr w:rsidR="009757D4" w:rsidRPr="00DC01C9" w:rsidTr="009757D4">
        <w:tc>
          <w:tcPr>
            <w:tcW w:w="851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482" w:type="dxa"/>
          </w:tcPr>
          <w:p w:rsidR="009757D4" w:rsidRPr="00407783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984" w:type="dxa"/>
          </w:tcPr>
          <w:p w:rsidR="009757D4" w:rsidRPr="00DC01C9" w:rsidRDefault="009757D4" w:rsidP="00AE07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9757D4" w:rsidRPr="00DC01C9" w:rsidTr="009757D4">
        <w:tc>
          <w:tcPr>
            <w:tcW w:w="851" w:type="dxa"/>
          </w:tcPr>
          <w:p w:rsidR="009757D4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11482" w:type="dxa"/>
          </w:tcPr>
          <w:p w:rsidR="009757D4" w:rsidRPr="00407783" w:rsidRDefault="009757D4" w:rsidP="00AE07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Mecânica Leve (suspenção e freio): manutenção do sistema de freio, sistema de suspensão, pivô, terminal de direção, amortecedores e outros serviços característicos ou resultantes das manutenções acima descritas</w:t>
            </w:r>
          </w:p>
        </w:tc>
        <w:tc>
          <w:tcPr>
            <w:tcW w:w="1984" w:type="dxa"/>
          </w:tcPr>
          <w:p w:rsidR="009757D4" w:rsidRPr="00A15407" w:rsidRDefault="009757D4" w:rsidP="00AE07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17,00</w:t>
            </w:r>
          </w:p>
        </w:tc>
      </w:tr>
      <w:tr w:rsidR="00BD6B62" w:rsidRPr="00DC01C9" w:rsidTr="00BD6B62">
        <w:tc>
          <w:tcPr>
            <w:tcW w:w="851" w:type="dxa"/>
          </w:tcPr>
          <w:p w:rsidR="00BD6B62" w:rsidRDefault="00BD6B62" w:rsidP="002D22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</w:p>
        </w:tc>
        <w:tc>
          <w:tcPr>
            <w:tcW w:w="11482" w:type="dxa"/>
          </w:tcPr>
          <w:p w:rsidR="00BD6B62" w:rsidRPr="00407783" w:rsidRDefault="00BD6B62" w:rsidP="002D22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Serviços de Geometria, Balanceamento e Alinhamentos: Serviços de regulagem do sistema de rodagem do veículo</w:t>
            </w:r>
          </w:p>
        </w:tc>
        <w:tc>
          <w:tcPr>
            <w:tcW w:w="1984" w:type="dxa"/>
          </w:tcPr>
          <w:p w:rsidR="00BD6B62" w:rsidRPr="00A15407" w:rsidRDefault="00BD6B62" w:rsidP="002D22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60,00</w:t>
            </w:r>
          </w:p>
        </w:tc>
      </w:tr>
    </w:tbl>
    <w:p w:rsidR="00387E31" w:rsidRPr="00387E31" w:rsidRDefault="00387E31" w:rsidP="00387E31">
      <w:pPr>
        <w:pStyle w:val="Recuodecorpodetexto"/>
        <w:ind w:firstLine="0"/>
        <w:rPr>
          <w:rFonts w:ascii="Arial" w:hAnsi="Arial" w:cs="Arial"/>
          <w:sz w:val="24"/>
        </w:rPr>
      </w:pPr>
      <w:r w:rsidRPr="00387E31">
        <w:rPr>
          <w:rFonts w:ascii="Arial" w:hAnsi="Arial" w:cs="Arial"/>
          <w:sz w:val="24"/>
        </w:rPr>
        <w:t>Para pagamento da despesa deste processo, servirá de recurso: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ÓRGÃO: DIVERSAS SECRETARIAS MUNICIPAIS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0701.1236100132.034000 – Transporte Escolar Ensino Fundamental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0701.123650013.035 – Transporte Escolar Educação Infantil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0502.1030200042.059000 – Transporte de Paciente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0601.1060800062.024000 – Manutenção da Frota da Secretaria de Agricultura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0801.2678200152.048000 – Manutenção da frota da Secretaria de Obras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0901.0824400222.053000 – Manutenção do Fundo Municipal da Assistência Social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lastRenderedPageBreak/>
        <w:t>0201.0412200022.002000 – Manutenção do Gabinete do Prefeito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339030 – Material de Consumo</w:t>
      </w:r>
    </w:p>
    <w:p w:rsidR="00387E31" w:rsidRPr="00387E31" w:rsidRDefault="00387E31" w:rsidP="00387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E31">
        <w:rPr>
          <w:rFonts w:ascii="Arial" w:hAnsi="Arial" w:cs="Arial"/>
          <w:color w:val="000000"/>
          <w:sz w:val="24"/>
          <w:szCs w:val="24"/>
        </w:rPr>
        <w:t>339039 – Outros Serviços de Terceiros Pessoa Jurídica</w:t>
      </w:r>
    </w:p>
    <w:p w:rsidR="00387E31" w:rsidRPr="00387E31" w:rsidRDefault="00387E31" w:rsidP="00387E3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7E31" w:rsidRPr="00387E31" w:rsidRDefault="00387E31" w:rsidP="00387E31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 w:rsidRPr="00387E31">
        <w:rPr>
          <w:rFonts w:ascii="Arial" w:hAnsi="Arial" w:cs="Arial"/>
          <w:b/>
          <w:sz w:val="24"/>
          <w:szCs w:val="24"/>
        </w:rPr>
        <w:t xml:space="preserve">GABINETE DO PREFEITO MUNICIPAL DE SÃO JOSÉ DO HERVAL, EM </w:t>
      </w:r>
      <w:r>
        <w:rPr>
          <w:rFonts w:ascii="Arial" w:hAnsi="Arial" w:cs="Arial"/>
          <w:b/>
          <w:sz w:val="24"/>
          <w:szCs w:val="24"/>
        </w:rPr>
        <w:t>25 DE OUTUBRO</w:t>
      </w:r>
      <w:r w:rsidRPr="00387E31">
        <w:rPr>
          <w:rFonts w:ascii="Arial" w:hAnsi="Arial" w:cs="Arial"/>
          <w:b/>
          <w:sz w:val="24"/>
          <w:szCs w:val="24"/>
        </w:rPr>
        <w:t xml:space="preserve"> DE 2021.</w:t>
      </w:r>
    </w:p>
    <w:p w:rsidR="00387E31" w:rsidRPr="00387E3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7E31" w:rsidRPr="00387E31" w:rsidRDefault="00387E31" w:rsidP="00387E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E31">
        <w:rPr>
          <w:rFonts w:ascii="Arial" w:hAnsi="Arial" w:cs="Arial"/>
          <w:b/>
          <w:sz w:val="24"/>
          <w:szCs w:val="24"/>
        </w:rPr>
        <w:t>JOVANI BOZETTI,</w:t>
      </w:r>
    </w:p>
    <w:p w:rsidR="00387E31" w:rsidRPr="00387E31" w:rsidRDefault="00387E31" w:rsidP="00387E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7E31">
        <w:rPr>
          <w:rFonts w:ascii="Arial" w:hAnsi="Arial" w:cs="Arial"/>
          <w:b/>
          <w:sz w:val="24"/>
          <w:szCs w:val="24"/>
        </w:rPr>
        <w:t>PREFEITO MUNICIPAL.</w:t>
      </w:r>
    </w:p>
    <w:p w:rsidR="00951AA3" w:rsidRPr="00387E31" w:rsidRDefault="00951AA3" w:rsidP="00387E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951AA3" w:rsidRPr="00387E31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5892"/>
    <w:rsid w:val="000876F8"/>
    <w:rsid w:val="000926B1"/>
    <w:rsid w:val="0009523B"/>
    <w:rsid w:val="000B3F66"/>
    <w:rsid w:val="000B7A46"/>
    <w:rsid w:val="000D3D6B"/>
    <w:rsid w:val="000D68C3"/>
    <w:rsid w:val="000E3773"/>
    <w:rsid w:val="000F03B1"/>
    <w:rsid w:val="001032A9"/>
    <w:rsid w:val="0010682D"/>
    <w:rsid w:val="00123D1D"/>
    <w:rsid w:val="00124984"/>
    <w:rsid w:val="00152726"/>
    <w:rsid w:val="00152D1F"/>
    <w:rsid w:val="001760C7"/>
    <w:rsid w:val="00182BD0"/>
    <w:rsid w:val="001E613E"/>
    <w:rsid w:val="00212EE5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1115"/>
    <w:rsid w:val="003239A4"/>
    <w:rsid w:val="00355FE8"/>
    <w:rsid w:val="00357813"/>
    <w:rsid w:val="0038583E"/>
    <w:rsid w:val="00386A58"/>
    <w:rsid w:val="00387E31"/>
    <w:rsid w:val="003B2ADC"/>
    <w:rsid w:val="003B7C2E"/>
    <w:rsid w:val="003D2993"/>
    <w:rsid w:val="003D349A"/>
    <w:rsid w:val="003F14FC"/>
    <w:rsid w:val="003F79C4"/>
    <w:rsid w:val="00402FC8"/>
    <w:rsid w:val="00403CFA"/>
    <w:rsid w:val="0040500C"/>
    <w:rsid w:val="00407783"/>
    <w:rsid w:val="00407BAF"/>
    <w:rsid w:val="00414331"/>
    <w:rsid w:val="0047544C"/>
    <w:rsid w:val="004962EB"/>
    <w:rsid w:val="00505FEF"/>
    <w:rsid w:val="005215DF"/>
    <w:rsid w:val="00577471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40199"/>
    <w:rsid w:val="00776B16"/>
    <w:rsid w:val="00794831"/>
    <w:rsid w:val="00794E25"/>
    <w:rsid w:val="007A66A4"/>
    <w:rsid w:val="007B3CAA"/>
    <w:rsid w:val="007C07A6"/>
    <w:rsid w:val="007F09DD"/>
    <w:rsid w:val="008137EF"/>
    <w:rsid w:val="008138D0"/>
    <w:rsid w:val="008161DD"/>
    <w:rsid w:val="008473C4"/>
    <w:rsid w:val="008660F1"/>
    <w:rsid w:val="008D34F4"/>
    <w:rsid w:val="008E2999"/>
    <w:rsid w:val="00932258"/>
    <w:rsid w:val="00932A8E"/>
    <w:rsid w:val="00933308"/>
    <w:rsid w:val="00945862"/>
    <w:rsid w:val="00951AA3"/>
    <w:rsid w:val="00965A2F"/>
    <w:rsid w:val="00967EC4"/>
    <w:rsid w:val="009756AA"/>
    <w:rsid w:val="009757D4"/>
    <w:rsid w:val="00976DAC"/>
    <w:rsid w:val="009932E5"/>
    <w:rsid w:val="009B3ED4"/>
    <w:rsid w:val="009C4EC8"/>
    <w:rsid w:val="009E57BE"/>
    <w:rsid w:val="00A02C94"/>
    <w:rsid w:val="00A15407"/>
    <w:rsid w:val="00A2087E"/>
    <w:rsid w:val="00A801D4"/>
    <w:rsid w:val="00A90CCE"/>
    <w:rsid w:val="00A97A8B"/>
    <w:rsid w:val="00AB4B30"/>
    <w:rsid w:val="00AB7268"/>
    <w:rsid w:val="00AC5E34"/>
    <w:rsid w:val="00AF3429"/>
    <w:rsid w:val="00B07B65"/>
    <w:rsid w:val="00B138EA"/>
    <w:rsid w:val="00B81B48"/>
    <w:rsid w:val="00B95D94"/>
    <w:rsid w:val="00BA3C7B"/>
    <w:rsid w:val="00BC3C68"/>
    <w:rsid w:val="00BD6283"/>
    <w:rsid w:val="00BD6B62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61D8"/>
    <w:rsid w:val="00DA5ED1"/>
    <w:rsid w:val="00DC01C9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17BCB"/>
    <w:rsid w:val="00F202B8"/>
    <w:rsid w:val="00F40F35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87E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87E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7E3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87E31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8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9CC0-EF4E-47DD-A258-E8C3C57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2021-04-05T12:42:00Z</cp:lastPrinted>
  <dcterms:created xsi:type="dcterms:W3CDTF">2021-10-25T19:17:00Z</dcterms:created>
  <dcterms:modified xsi:type="dcterms:W3CDTF">2021-10-27T11:12:00Z</dcterms:modified>
</cp:coreProperties>
</file>