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2352" w:val="left" w:leader="none"/>
          <w:tab w:pos="4032" w:val="left" w:leader="none"/>
          <w:tab w:pos="5712" w:val="left" w:leader="none"/>
          <w:tab w:pos="7393" w:val="left" w:leader="none"/>
          <w:tab w:pos="9745" w:val="left" w:leader="none"/>
        </w:tabs>
        <w:spacing w:before="90"/>
        <w:ind w:left="0" w:right="156"/>
        <w:jc w:val="right"/>
      </w:pPr>
      <w:r>
        <w:rPr/>
        <w:t>Receita</w:t>
        <w:tab/>
        <w:t>Descricao</w:t>
        <w:tab/>
        <w:t>Previsto Liquido</w:t>
        <w:tab/>
        <w:t>Arrecadado no Mes</w:t>
        <w:tab/>
        <w:t>Arrecadado no Ano</w:t>
        <w:tab/>
        <w:t>Diferenca</w:t>
      </w:r>
    </w:p>
    <w:p>
      <w:pPr>
        <w:pStyle w:val="BodyText"/>
        <w:tabs>
          <w:tab w:pos="4988" w:val="left" w:leader="none"/>
          <w:tab w:pos="7425" w:val="left" w:leader="none"/>
          <w:tab w:pos="9105" w:val="left" w:leader="none"/>
          <w:tab w:pos="10029" w:val="left" w:leader="none"/>
        </w:tabs>
        <w:spacing w:line="147" w:lineRule="exact" w:before="111"/>
      </w:pPr>
      <w:r>
        <w:rPr/>
        <w:t>1.0.0.0.00.0.0.00.00.00 Receitas Correntes</w:t>
        <w:tab/>
        <w:t>2.886.465,76</w:t>
        <w:tab/>
        <w:t>0,00</w:t>
        <w:tab/>
        <w:t>0,00</w:t>
        <w:tab/>
        <w:t>-2.886.465,76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</w:pPr>
      <w:r>
        <w:rPr/>
        <w:t>1.2.0.0.00.0.0.00.00.00 Contribuicoes</w:t>
        <w:tab/>
        <w:t>851.269,13</w:t>
        <w:tab/>
        <w:t>0,00</w:t>
        <w:tab/>
        <w:t>0,00</w:t>
        <w:tab/>
        <w:t>-851.269,13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</w:pPr>
      <w:r>
        <w:rPr/>
        <w:t>1.2.1.0.00.0.0.00.00.00 Contribuicoes Sociais</w:t>
        <w:tab/>
        <w:t>851.269,13</w:t>
        <w:tab/>
        <w:t>0,00</w:t>
        <w:tab/>
        <w:t>0,00</w:t>
        <w:tab/>
        <w:t>-851.269,13</w:t>
      </w:r>
    </w:p>
    <w:p>
      <w:pPr>
        <w:pStyle w:val="BodyText"/>
      </w:pPr>
      <w:r>
        <w:rPr/>
        <w:t>1.2.1.5.00.0.0.00.00.00 Contribuicoes para</w:t>
      </w:r>
      <w:r>
        <w:rPr>
          <w:spacing w:val="84"/>
        </w:rPr>
        <w:t> </w:t>
      </w:r>
      <w:r>
        <w:rPr/>
        <w:t>RPPS</w:t>
      </w:r>
    </w:p>
    <w:p>
      <w:pPr>
        <w:pStyle w:val="BodyText"/>
        <w:ind w:left="2132"/>
      </w:pPr>
      <w:r>
        <w:rPr/>
        <w:t>e Sistema de Protecao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Social</w:t>
        <w:tab/>
        <w:t>851.269,13</w:t>
        <w:tab/>
        <w:t>0,00</w:t>
        <w:tab/>
        <w:t>0,00</w:t>
        <w:tab/>
        <w:t>-851.269,13</w:t>
      </w:r>
    </w:p>
    <w:p>
      <w:pPr>
        <w:pStyle w:val="BodyText"/>
      </w:pPr>
      <w:r>
        <w:rPr/>
        <w:t>1.2.1.5.01.0.0.00.00.00 Contribuicao do Servidor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</w:t>
        <w:tab/>
        <w:t>851.269,13</w:t>
        <w:tab/>
        <w:t>0,00</w:t>
        <w:tab/>
        <w:t>0,00</w:t>
        <w:tab/>
        <w:t>-851.269,13</w:t>
      </w:r>
    </w:p>
    <w:p>
      <w:pPr>
        <w:pStyle w:val="BodyText"/>
      </w:pPr>
      <w:r>
        <w:rPr/>
        <w:t>1.2.1.5.01.1.0.00.00.00 Contribuicao do Servidor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 Ativo</w:t>
        <w:tab/>
        <w:t>600.000,00</w:t>
        <w:tab/>
        <w:t>0,00</w:t>
        <w:tab/>
        <w:t>0,00</w:t>
        <w:tab/>
        <w:t>-600.000,00</w:t>
      </w:r>
    </w:p>
    <w:p>
      <w:pPr>
        <w:pStyle w:val="BodyText"/>
        <w:ind w:left="0" w:right="7129"/>
        <w:jc w:val="right"/>
      </w:pPr>
      <w:r>
        <w:rPr/>
        <w:t>1.2.1.5.01.1.1.00.00.00 Contribuicao do Servidor</w:t>
      </w:r>
    </w:p>
    <w:p>
      <w:pPr>
        <w:pStyle w:val="BodyText"/>
        <w:ind w:left="0" w:right="7213"/>
        <w:jc w:val="right"/>
      </w:pPr>
      <w:r>
        <w:rPr/>
        <w:t>Civil Ativo - Principal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147" w:lineRule="exact"/>
        <w:ind w:left="368"/>
      </w:pPr>
      <w:r>
        <w:rPr/>
        <w:t>55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600.000,00</w:t>
        <w:tab/>
        <w:t>0,00</w:t>
        <w:tab/>
        <w:t>0,00</w:t>
        <w:tab/>
        <w:t>-600.000,00</w:t>
      </w:r>
    </w:p>
    <w:p>
      <w:pPr>
        <w:pStyle w:val="BodyText"/>
        <w:spacing w:line="147" w:lineRule="exact" w:before="112"/>
      </w:pPr>
      <w:r>
        <w:rPr/>
        <w:t>1.2.1.5.01.2.0.00.00.00 Contribuicao do Servidor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 Inativo</w:t>
        <w:tab/>
        <w:t>130.000,00</w:t>
        <w:tab/>
        <w:t>0,00</w:t>
        <w:tab/>
        <w:t>0,00</w:t>
        <w:tab/>
        <w:t>-130.000,00</w:t>
      </w:r>
    </w:p>
    <w:p>
      <w:pPr>
        <w:pStyle w:val="BodyText"/>
        <w:ind w:left="0" w:right="7129"/>
        <w:jc w:val="right"/>
      </w:pPr>
      <w:r>
        <w:rPr/>
        <w:t>1.2.1.5.01.2.1.00.00.00 Contribuicao do Servidor</w:t>
      </w:r>
    </w:p>
    <w:p>
      <w:pPr>
        <w:pStyle w:val="BodyText"/>
        <w:ind w:left="0" w:right="7045"/>
        <w:jc w:val="right"/>
      </w:pPr>
      <w:r>
        <w:rPr/>
        <w:t>Civil Inativo - Principal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147" w:lineRule="exact"/>
        <w:ind w:left="368"/>
      </w:pPr>
      <w:r>
        <w:rPr/>
        <w:t>56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130.000,00</w:t>
        <w:tab/>
        <w:t>0,00</w:t>
        <w:tab/>
        <w:t>0,00</w:t>
        <w:tab/>
        <w:t>-130.000,00</w:t>
      </w:r>
    </w:p>
    <w:p>
      <w:pPr>
        <w:pStyle w:val="BodyText"/>
        <w:spacing w:line="147" w:lineRule="exact" w:before="111"/>
      </w:pPr>
      <w:r>
        <w:rPr/>
        <w:t>1.2.1.5.01.3.0.00.00.00 Contribuicao do Servidor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204" w:lineRule="auto" w:before="6"/>
        <w:ind w:right="156" w:firstLine="2016"/>
      </w:pPr>
      <w:r>
        <w:rPr/>
        <w:t>Civil - Pensionistas</w:t>
        <w:tab/>
        <w:t>121.269,13</w:t>
        <w:tab/>
        <w:t>0,00</w:t>
        <w:tab/>
        <w:t>0,00</w:t>
        <w:tab/>
      </w:r>
      <w:r>
        <w:rPr>
          <w:spacing w:val="-1"/>
        </w:rPr>
        <w:t>-121.269,13</w:t>
      </w:r>
      <w:r>
        <w:rPr>
          <w:spacing w:val="-82"/>
        </w:rPr>
        <w:t> </w:t>
      </w:r>
      <w:r>
        <w:rPr/>
        <w:t>1.2.1.5.01.3.1.00.00.00 Contribuicao do Servidor</w:t>
      </w:r>
    </w:p>
    <w:p>
      <w:pPr>
        <w:pStyle w:val="BodyText"/>
        <w:spacing w:line="204" w:lineRule="auto"/>
        <w:ind w:left="2132" w:right="7279"/>
      </w:pPr>
      <w:r>
        <w:rPr/>
        <w:t>Civil - Pensionistas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142" w:lineRule="exact"/>
        <w:ind w:left="368"/>
      </w:pPr>
      <w:r>
        <w:rPr/>
        <w:t>57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121.269,13</w:t>
        <w:tab/>
        <w:t>0,00</w:t>
        <w:tab/>
        <w:t>0,00</w:t>
        <w:tab/>
        <w:t>-121.269,13</w:t>
      </w:r>
    </w:p>
    <w:p>
      <w:pPr>
        <w:pStyle w:val="BodyText"/>
        <w:tabs>
          <w:tab w:pos="4988" w:val="left" w:leader="none"/>
          <w:tab w:pos="7425" w:val="left" w:leader="none"/>
          <w:tab w:pos="9105" w:val="left" w:leader="none"/>
          <w:tab w:pos="10029" w:val="left" w:leader="none"/>
        </w:tabs>
        <w:spacing w:line="147" w:lineRule="exact" w:before="112"/>
      </w:pPr>
      <w:r>
        <w:rPr/>
        <w:t>1.3.0.0.00.0.0.00.00.00 Receita Patrimonial</w:t>
        <w:tab/>
        <w:t>1.980.111,86</w:t>
        <w:tab/>
        <w:t>0,00</w:t>
        <w:tab/>
        <w:t>0,00</w:t>
        <w:tab/>
        <w:t>-1.980.111,86</w:t>
      </w:r>
    </w:p>
    <w:p>
      <w:pPr>
        <w:pStyle w:val="BodyText"/>
        <w:tabs>
          <w:tab w:pos="4988" w:val="left" w:leader="none"/>
          <w:tab w:pos="7425" w:val="left" w:leader="none"/>
          <w:tab w:pos="9105" w:val="left" w:leader="none"/>
          <w:tab w:pos="10029" w:val="left" w:leader="none"/>
        </w:tabs>
      </w:pPr>
      <w:r>
        <w:rPr/>
        <w:t>1.3.2.0.00.0.0.00.00.00 Valores Mobiliarios</w:t>
        <w:tab/>
        <w:t>1.980.111,86</w:t>
        <w:tab/>
        <w:t>0,00</w:t>
        <w:tab/>
        <w:t>0,00</w:t>
        <w:tab/>
        <w:t>-1.980.111,86</w:t>
      </w:r>
    </w:p>
    <w:p>
      <w:pPr>
        <w:pStyle w:val="BodyText"/>
      </w:pPr>
      <w:r>
        <w:rPr/>
        <w:t>1.3.2.1.00.0.0.00.00.00 Juros e Correcoes</w:t>
      </w:r>
    </w:p>
    <w:p>
      <w:pPr>
        <w:pStyle w:val="BodyText"/>
        <w:tabs>
          <w:tab w:pos="4988" w:val="left" w:leader="none"/>
          <w:tab w:pos="7425" w:val="left" w:leader="none"/>
          <w:tab w:pos="9105" w:val="left" w:leader="none"/>
          <w:tab w:pos="10029" w:val="left" w:leader="none"/>
        </w:tabs>
        <w:ind w:left="2132"/>
      </w:pPr>
      <w:r>
        <w:rPr/>
        <w:t>Monetarias</w:t>
        <w:tab/>
        <w:t>1.980.111,86</w:t>
        <w:tab/>
        <w:t>0,00</w:t>
        <w:tab/>
        <w:t>0,00</w:t>
        <w:tab/>
        <w:t>-1.980.111,86</w:t>
      </w:r>
    </w:p>
    <w:p>
      <w:pPr>
        <w:pStyle w:val="BodyText"/>
      </w:pPr>
      <w:r>
        <w:rPr/>
        <w:t>1.3.2.1.04.0.0.00.00.00 Remuneracao Recursos do</w:t>
      </w:r>
    </w:p>
    <w:p>
      <w:pPr>
        <w:pStyle w:val="BodyText"/>
        <w:ind w:left="2132"/>
      </w:pPr>
      <w:r>
        <w:rPr/>
        <w:t>Regime Proprio de</w:t>
      </w:r>
    </w:p>
    <w:p>
      <w:pPr>
        <w:pStyle w:val="BodyText"/>
        <w:tabs>
          <w:tab w:pos="4988" w:val="left" w:leader="none"/>
          <w:tab w:pos="7425" w:val="left" w:leader="none"/>
          <w:tab w:pos="9105" w:val="left" w:leader="none"/>
          <w:tab w:pos="10029" w:val="left" w:leader="none"/>
        </w:tabs>
        <w:spacing w:line="204" w:lineRule="auto" w:before="5"/>
        <w:ind w:right="156" w:firstLine="2016"/>
      </w:pPr>
      <w:r>
        <w:rPr/>
        <w:t>Previdencia Social</w:t>
        <w:tab/>
        <w:t>1.980.111,86</w:t>
        <w:tab/>
        <w:t>0,00</w:t>
        <w:tab/>
        <w:t>0,00</w:t>
        <w:tab/>
      </w:r>
      <w:r>
        <w:rPr>
          <w:spacing w:val="-1"/>
        </w:rPr>
        <w:t>-1.980.111,86</w:t>
      </w:r>
      <w:r>
        <w:rPr>
          <w:spacing w:val="-82"/>
        </w:rPr>
        <w:t> </w:t>
      </w:r>
      <w:r>
        <w:rPr/>
        <w:t>1.3.2.1.04.0.1.00.00.00 Remuneracao dos Recursos</w:t>
      </w:r>
    </w:p>
    <w:p>
      <w:pPr>
        <w:pStyle w:val="BodyText"/>
        <w:spacing w:line="130" w:lineRule="exact"/>
        <w:ind w:left="2132"/>
      </w:pPr>
      <w:r>
        <w:rPr/>
        <w:t>do RPPS - Principal</w:t>
      </w:r>
    </w:p>
    <w:p>
      <w:pPr>
        <w:pStyle w:val="BodyText"/>
        <w:tabs>
          <w:tab w:pos="1376" w:val="left" w:leader="none"/>
          <w:tab w:pos="4988" w:val="left" w:leader="none"/>
          <w:tab w:pos="7425" w:val="left" w:leader="none"/>
          <w:tab w:pos="9105" w:val="left" w:leader="none"/>
          <w:tab w:pos="10029" w:val="left" w:leader="none"/>
        </w:tabs>
        <w:spacing w:line="147" w:lineRule="exact"/>
        <w:ind w:left="284"/>
      </w:pPr>
      <w:r>
        <w:rPr/>
        <w:t>104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1.980.111,86</w:t>
        <w:tab/>
        <w:t>0,00</w:t>
        <w:tab/>
        <w:t>0,00</w:t>
        <w:tab/>
        <w:t>-1.980.111,86</w:t>
      </w:r>
    </w:p>
    <w:p>
      <w:pPr>
        <w:pStyle w:val="BodyText"/>
        <w:tabs>
          <w:tab w:pos="5240" w:val="left" w:leader="none"/>
          <w:tab w:pos="7425" w:val="left" w:leader="none"/>
          <w:tab w:pos="9105" w:val="left" w:leader="none"/>
          <w:tab w:pos="10281" w:val="left" w:leader="none"/>
        </w:tabs>
        <w:spacing w:line="147" w:lineRule="exact" w:before="112"/>
      </w:pPr>
      <w:r>
        <w:rPr/>
        <w:t>1.9.0.0.00.0.0.00.00.00 Outras Receitas Correntes</w:t>
        <w:tab/>
        <w:t>55.084,77</w:t>
        <w:tab/>
        <w:t>0,00</w:t>
        <w:tab/>
        <w:t>0,00</w:t>
        <w:tab/>
        <w:t>-55.084,77</w:t>
      </w:r>
    </w:p>
    <w:p>
      <w:pPr>
        <w:pStyle w:val="BodyText"/>
        <w:tabs>
          <w:tab w:pos="5240" w:val="left" w:leader="none"/>
          <w:tab w:pos="7425" w:val="left" w:leader="none"/>
          <w:tab w:pos="9105" w:val="left" w:leader="none"/>
          <w:tab w:pos="10281" w:val="left" w:leader="none"/>
        </w:tabs>
      </w:pPr>
      <w:r>
        <w:rPr/>
        <w:t>1.9.9.0.00.0.0.00.00.00 Demais Receitas Correntes</w:t>
        <w:tab/>
        <w:t>55.084,77</w:t>
        <w:tab/>
        <w:t>0,00</w:t>
        <w:tab/>
        <w:t>0,00</w:t>
        <w:tab/>
        <w:t>-55.084,77</w:t>
      </w:r>
    </w:p>
    <w:p>
      <w:pPr>
        <w:pStyle w:val="BodyText"/>
        <w:tabs>
          <w:tab w:pos="5240" w:val="left" w:leader="none"/>
          <w:tab w:pos="7425" w:val="left" w:leader="none"/>
          <w:tab w:pos="9105" w:val="left" w:leader="none"/>
          <w:tab w:pos="10281" w:val="left" w:leader="none"/>
        </w:tabs>
      </w:pPr>
      <w:r>
        <w:rPr/>
        <w:t>1.9.9.9.00.0.0.00.00.00 Outras Receitas Correntes</w:t>
        <w:tab/>
        <w:t>55.084,77</w:t>
        <w:tab/>
        <w:t>0,00</w:t>
        <w:tab/>
        <w:t>0,00</w:t>
        <w:tab/>
        <w:t>-55.084,77</w:t>
      </w:r>
    </w:p>
    <w:p>
      <w:pPr>
        <w:pStyle w:val="BodyText"/>
      </w:pPr>
      <w:r>
        <w:rPr/>
        <w:t>1.9.9.9.03.0.0.00.00.00 Compen. Finan. entre</w:t>
      </w:r>
    </w:p>
    <w:p>
      <w:pPr>
        <w:pStyle w:val="BodyText"/>
        <w:tabs>
          <w:tab w:pos="5240" w:val="left" w:leader="none"/>
          <w:tab w:pos="7425" w:val="left" w:leader="none"/>
          <w:tab w:pos="9105" w:val="left" w:leader="none"/>
          <w:tab w:pos="10281" w:val="left" w:leader="none"/>
        </w:tabs>
        <w:spacing w:line="204" w:lineRule="auto" w:before="6"/>
        <w:ind w:right="156" w:firstLine="2016"/>
      </w:pPr>
      <w:r>
        <w:rPr/>
        <w:t>Regimes Previdencia</w:t>
        <w:tab/>
        <w:t>55.084,77</w:t>
        <w:tab/>
        <w:t>0,00</w:t>
        <w:tab/>
        <w:t>0,00</w:t>
        <w:tab/>
      </w:r>
      <w:r>
        <w:rPr>
          <w:spacing w:val="-1"/>
        </w:rPr>
        <w:t>-55.084,77</w:t>
      </w:r>
      <w:r>
        <w:rPr>
          <w:spacing w:val="-82"/>
        </w:rPr>
        <w:t> </w:t>
      </w:r>
      <w:r>
        <w:rPr/>
        <w:t>1.9.9.9.03.0.1.00.00.00 Compen. Finan. entre</w:t>
      </w:r>
    </w:p>
    <w:p>
      <w:pPr>
        <w:pStyle w:val="BodyText"/>
        <w:spacing w:line="204" w:lineRule="auto"/>
        <w:ind w:left="2132" w:right="7363"/>
      </w:pPr>
      <w:r>
        <w:rPr/>
        <w:t>Regimes Previdencia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376" w:val="left" w:leader="none"/>
          <w:tab w:pos="5240" w:val="left" w:leader="none"/>
          <w:tab w:pos="7425" w:val="left" w:leader="none"/>
          <w:tab w:pos="9105" w:val="left" w:leader="none"/>
          <w:tab w:pos="10281" w:val="left" w:leader="none"/>
        </w:tabs>
        <w:spacing w:line="142" w:lineRule="exact"/>
        <w:ind w:left="368"/>
      </w:pPr>
      <w:r>
        <w:rPr/>
        <w:t>66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55.084,77</w:t>
        <w:tab/>
        <w:t>0,00</w:t>
        <w:tab/>
        <w:t>0,00</w:t>
        <w:tab/>
        <w:t>-55.084,77</w:t>
      </w:r>
    </w:p>
    <w:p>
      <w:pPr>
        <w:pStyle w:val="BodyText"/>
        <w:spacing w:line="147" w:lineRule="exact" w:before="111"/>
      </w:pPr>
      <w:r>
        <w:rPr/>
        <w:t>7.0.0.0.00.0.0.00.00.00 Receitas Correntes</w:t>
      </w:r>
    </w:p>
    <w:p>
      <w:pPr>
        <w:pStyle w:val="BodyText"/>
        <w:tabs>
          <w:tab w:pos="2856" w:val="left" w:leader="none"/>
          <w:tab w:pos="5292" w:val="left" w:leader="none"/>
          <w:tab w:pos="6973" w:val="left" w:leader="none"/>
          <w:tab w:pos="7897" w:val="left" w:leader="none"/>
        </w:tabs>
        <w:ind w:left="0" w:right="156"/>
        <w:jc w:val="right"/>
      </w:pPr>
      <w:r>
        <w:rPr/>
        <w:t>Intraorcamentarias</w:t>
        <w:tab/>
        <w:t>1.309.525,79</w:t>
        <w:tab/>
        <w:t>0,00</w:t>
        <w:tab/>
        <w:t>0,00</w:t>
        <w:tab/>
        <w:t>-1.309.525,79</w:t>
      </w:r>
    </w:p>
    <w:p>
      <w:pPr>
        <w:pStyle w:val="BodyText"/>
        <w:tabs>
          <w:tab w:pos="4872" w:val="left" w:leader="none"/>
          <w:tab w:pos="7309" w:val="left" w:leader="none"/>
          <w:tab w:pos="8989" w:val="left" w:leader="none"/>
          <w:tab w:pos="9913" w:val="left" w:leader="none"/>
        </w:tabs>
        <w:ind w:left="0" w:right="156"/>
        <w:jc w:val="right"/>
      </w:pPr>
      <w:r>
        <w:rPr/>
        <w:t>7.2.0.0.00.0.0.00.00.00 Contribuicoes</w:t>
        <w:tab/>
        <w:t>1.309.525,79</w:t>
        <w:tab/>
        <w:t>0,00</w:t>
        <w:tab/>
        <w:t>0,00</w:t>
        <w:tab/>
        <w:t>-1.309.525,79</w:t>
      </w:r>
    </w:p>
    <w:p>
      <w:pPr>
        <w:pStyle w:val="BodyText"/>
        <w:tabs>
          <w:tab w:pos="4872" w:val="left" w:leader="none"/>
          <w:tab w:pos="7309" w:val="left" w:leader="none"/>
          <w:tab w:pos="8989" w:val="left" w:leader="none"/>
          <w:tab w:pos="9913" w:val="left" w:leader="none"/>
        </w:tabs>
        <w:ind w:left="0" w:right="156"/>
        <w:jc w:val="right"/>
      </w:pPr>
      <w:r>
        <w:rPr/>
        <w:t>7.2.1.0.00.0.0.00.00.00 Contribuicoes Sociais</w:t>
        <w:tab/>
        <w:t>1.309.525,79</w:t>
        <w:tab/>
        <w:t>0,00</w:t>
        <w:tab/>
        <w:t>0,00</w:t>
        <w:tab/>
        <w:t>-1.309.525,79</w:t>
      </w:r>
    </w:p>
    <w:p>
      <w:pPr>
        <w:pStyle w:val="BodyText"/>
      </w:pPr>
      <w:r>
        <w:rPr/>
        <w:t>7.2.1.5.00.0.0.00.00.00 Contribuicoes para</w:t>
      </w:r>
      <w:r>
        <w:rPr>
          <w:spacing w:val="84"/>
        </w:rPr>
        <w:t> </w:t>
      </w:r>
      <w:r>
        <w:rPr/>
        <w:t>RPPS</w:t>
      </w:r>
    </w:p>
    <w:p>
      <w:pPr>
        <w:pStyle w:val="BodyText"/>
        <w:ind w:left="2132"/>
      </w:pPr>
      <w:r>
        <w:rPr/>
        <w:t>e Sistema de Protecao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Social</w:t>
        <w:tab/>
        <w:t>950.000,00</w:t>
        <w:tab/>
        <w:t>0,00</w:t>
        <w:tab/>
        <w:t>0,00</w:t>
        <w:tab/>
        <w:t>-950.000,00</w:t>
      </w:r>
    </w:p>
    <w:p>
      <w:pPr>
        <w:pStyle w:val="BodyText"/>
      </w:pPr>
      <w:r>
        <w:rPr/>
        <w:t>7.2.1.5.02.0.0.00.00.00 Contri. Patro. Servi.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</w:t>
        <w:tab/>
        <w:t>450.000,00</w:t>
        <w:tab/>
        <w:t>0,00</w:t>
        <w:tab/>
        <w:t>0,00</w:t>
        <w:tab/>
        <w:t>-450.000,00</w:t>
      </w:r>
    </w:p>
    <w:p>
      <w:pPr>
        <w:pStyle w:val="BodyText"/>
      </w:pPr>
      <w:r>
        <w:rPr/>
        <w:t>7.2.1.5.02.1.0.00.00.00 Contri. Patro. Servi.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 Ativo</w:t>
        <w:tab/>
        <w:t>450.000,00</w:t>
        <w:tab/>
        <w:t>0,00</w:t>
        <w:tab/>
        <w:t>0,00</w:t>
        <w:tab/>
        <w:t>-450.000,00</w:t>
      </w:r>
    </w:p>
    <w:p>
      <w:pPr>
        <w:pStyle w:val="BodyText"/>
      </w:pPr>
      <w:r>
        <w:rPr/>
        <w:t>7.2.1.5.02.1.1.00.00.00 Contri. Patronal Servidor</w:t>
      </w:r>
    </w:p>
    <w:p>
      <w:pPr>
        <w:pStyle w:val="BodyText"/>
        <w:ind w:left="2132"/>
      </w:pPr>
      <w:r>
        <w:rPr/>
        <w:t>Civil Ativo Principal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147" w:lineRule="exact"/>
        <w:ind w:left="284"/>
      </w:pPr>
      <w:r>
        <w:rPr/>
        <w:t>161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450.000,00</w:t>
        <w:tab/>
        <w:t>0,00</w:t>
        <w:tab/>
        <w:t>0,00</w:t>
        <w:tab/>
        <w:t>-450.000,00</w:t>
      </w:r>
    </w:p>
    <w:p>
      <w:pPr>
        <w:pStyle w:val="BodyText"/>
        <w:spacing w:line="147" w:lineRule="exact" w:before="112"/>
      </w:pPr>
      <w:r>
        <w:rPr/>
        <w:t>7.2.1.5.51.0.0.00.00.00 Contribuicao Patronal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Parce.</w:t>
        <w:tab/>
        <w:t>500.000,00</w:t>
        <w:tab/>
        <w:t>0,00</w:t>
        <w:tab/>
        <w:t>0,00</w:t>
        <w:tab/>
        <w:t>-500.000,00</w:t>
      </w:r>
    </w:p>
    <w:p>
      <w:pPr>
        <w:pStyle w:val="BodyText"/>
      </w:pPr>
      <w:r>
        <w:rPr/>
        <w:t>7.2.1.5.51.1.0.00.00.00 Contri. Patro. Servi.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Civil Ativo Parce.</w:t>
        <w:tab/>
        <w:t>500.000,00</w:t>
        <w:tab/>
        <w:t>0,00</w:t>
        <w:tab/>
        <w:t>0,00</w:t>
        <w:tab/>
        <w:t>-500.000,00</w:t>
      </w:r>
    </w:p>
    <w:p>
      <w:pPr>
        <w:pStyle w:val="BodyText"/>
      </w:pPr>
      <w:r>
        <w:rPr/>
        <w:t>7.2.1.5.51.1.1.00.00.00 Contri. Patro. Servi.</w:t>
      </w:r>
    </w:p>
    <w:p>
      <w:pPr>
        <w:pStyle w:val="BodyText"/>
        <w:spacing w:line="204" w:lineRule="auto" w:before="6"/>
        <w:ind w:left="2132" w:right="7447"/>
      </w:pPr>
      <w:r>
        <w:rPr/>
        <w:t>Civil Ativo Parce. -</w:t>
      </w:r>
      <w:r>
        <w:rPr>
          <w:spacing w:val="-83"/>
        </w:rPr>
        <w:t> </w:t>
      </w:r>
      <w:r>
        <w:rPr/>
        <w:t>Principal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spacing w:line="142" w:lineRule="exact"/>
        <w:ind w:left="284"/>
      </w:pPr>
      <w:r>
        <w:rPr/>
        <w:t>162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500.000,00</w:t>
        <w:tab/>
        <w:t>0,00</w:t>
        <w:tab/>
        <w:t>0,00</w:t>
        <w:tab/>
        <w:t>-500.000,00</w:t>
      </w:r>
    </w:p>
    <w:p>
      <w:pPr>
        <w:pStyle w:val="BodyText"/>
        <w:spacing w:line="147" w:lineRule="exact" w:before="111"/>
      </w:pPr>
      <w:r>
        <w:rPr/>
        <w:t>7.2.1.9.00.0.0.00.00.00 Outras Contribuicoes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Sociais</w:t>
        <w:tab/>
        <w:t>359.525,79</w:t>
        <w:tab/>
        <w:t>0,00</w:t>
        <w:tab/>
        <w:t>0,00</w:t>
        <w:tab/>
        <w:t>-359.525,79</w:t>
      </w:r>
    </w:p>
    <w:p>
      <w:pPr>
        <w:pStyle w:val="BodyText"/>
      </w:pPr>
      <w:r>
        <w:rPr/>
        <w:t>7.2.1.9.99.0.0.00.00.00 Demais Contribuicoes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Sociais</w:t>
        <w:tab/>
        <w:t>359.525,79</w:t>
        <w:tab/>
        <w:t>0,00</w:t>
        <w:tab/>
        <w:t>0,00</w:t>
        <w:tab/>
        <w:t>-359.525,79</w:t>
      </w:r>
    </w:p>
    <w:p>
      <w:pPr>
        <w:pStyle w:val="BodyText"/>
        <w:ind w:left="0" w:right="7045"/>
        <w:jc w:val="right"/>
      </w:pPr>
      <w:r>
        <w:rPr/>
        <w:t>7.2.1.9.99.1.0.00.00.00 Demais Contribuicoes</w:t>
      </w:r>
      <w:r>
        <w:rPr>
          <w:spacing w:val="84"/>
        </w:rPr>
        <w:t> </w:t>
      </w:r>
      <w:r>
        <w:rPr/>
        <w:t>Nao</w:t>
      </w:r>
    </w:p>
    <w:p>
      <w:pPr>
        <w:pStyle w:val="BodyText"/>
        <w:ind w:left="0" w:right="7045"/>
        <w:jc w:val="right"/>
      </w:pPr>
      <w:r>
        <w:rPr/>
        <w:t>Arrecadadas ou Projetadas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pela RFB</w:t>
        <w:tab/>
        <w:t>359.525,79</w:t>
        <w:tab/>
        <w:t>0,00</w:t>
        <w:tab/>
        <w:t>0,00</w:t>
        <w:tab/>
        <w:t>-359.525,79</w:t>
      </w:r>
    </w:p>
    <w:p>
      <w:pPr>
        <w:pStyle w:val="BodyText"/>
      </w:pPr>
      <w:r>
        <w:rPr/>
        <w:t>7.2.1.9.99.1.1.00.00.00 Demais Nao Arreca. pela</w:t>
      </w:r>
    </w:p>
    <w:p>
      <w:pPr>
        <w:pStyle w:val="BodyText"/>
        <w:tabs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132"/>
      </w:pPr>
      <w:r>
        <w:rPr/>
        <w:t>RFB - Principal</w:t>
        <w:tab/>
        <w:t>359.525,79</w:t>
        <w:tab/>
        <w:t>0,00</w:t>
        <w:tab/>
        <w:t>0,00</w:t>
        <w:tab/>
        <w:t>-359.525,79</w:t>
      </w:r>
    </w:p>
    <w:p>
      <w:pPr>
        <w:pStyle w:val="BodyText"/>
      </w:pPr>
      <w:r>
        <w:rPr/>
        <w:t>7.2.1.9.99.1.1.01.00.00 Amortizacao Passivo</w:t>
      </w:r>
    </w:p>
    <w:p>
      <w:pPr>
        <w:pStyle w:val="BodyText"/>
        <w:ind w:left="2132"/>
      </w:pPr>
      <w:r>
        <w:rPr/>
        <w:t>Atuarial</w:t>
      </w:r>
    </w:p>
    <w:p>
      <w:pPr>
        <w:pStyle w:val="BodyText"/>
        <w:tabs>
          <w:tab w:pos="1376" w:val="left" w:leader="none"/>
          <w:tab w:pos="5156" w:val="left" w:leader="none"/>
          <w:tab w:pos="7425" w:val="left" w:leader="none"/>
          <w:tab w:pos="9105" w:val="left" w:leader="none"/>
          <w:tab w:pos="10197" w:val="left" w:leader="none"/>
        </w:tabs>
        <w:ind w:left="284"/>
      </w:pPr>
      <w:r>
        <w:rPr/>
        <w:t>272 Fonte:</w:t>
        <w:tab/>
        <w:t>1800</w:t>
      </w:r>
      <w:r>
        <w:rPr>
          <w:spacing w:val="84"/>
        </w:rPr>
        <w:t> </w:t>
      </w:r>
      <w:r>
        <w:rPr/>
        <w:t>Recursos Vinculados ao RPPS -</w:t>
        <w:tab/>
        <w:t>159.525,79</w:t>
        <w:tab/>
        <w:t>0,00</w:t>
        <w:tab/>
        <w:t>0,00</w:t>
        <w:tab/>
        <w:t>-159.525,79</w:t>
      </w:r>
    </w:p>
    <w:p>
      <w:pPr>
        <w:pStyle w:val="BodyText"/>
      </w:pPr>
      <w:r>
        <w:rPr/>
        <w:t>7.2.1.9.99.1.1.02.00.00 CONTRIBUICAO PATRONAL</w:t>
      </w:r>
    </w:p>
    <w:p>
      <w:pPr>
        <w:pStyle w:val="BodyText"/>
        <w:spacing w:line="204" w:lineRule="auto" w:before="6"/>
        <w:ind w:left="2132" w:right="7363"/>
      </w:pPr>
      <w:r>
        <w:rPr/>
        <w:t>TAXA DE ADMINISTRACAO</w:t>
      </w:r>
      <w:r>
        <w:rPr>
          <w:spacing w:val="-83"/>
        </w:rPr>
        <w:t> </w:t>
      </w:r>
      <w:r>
        <w:rPr/>
        <w:t>SERVIDOR ATIVO</w:t>
      </w:r>
    </w:p>
    <w:p>
      <w:pPr>
        <w:pStyle w:val="BodyText"/>
        <w:tabs>
          <w:tab w:pos="1092" w:val="left" w:leader="none"/>
          <w:tab w:pos="4872" w:val="left" w:leader="none"/>
          <w:tab w:pos="7141" w:val="left" w:leader="none"/>
          <w:tab w:pos="8821" w:val="left" w:leader="none"/>
          <w:tab w:pos="9913" w:val="left" w:leader="none"/>
        </w:tabs>
        <w:spacing w:line="142" w:lineRule="exact"/>
        <w:ind w:left="0" w:right="156"/>
        <w:jc w:val="right"/>
      </w:pPr>
      <w:r>
        <w:rPr/>
        <w:t>273 Fonte:</w:t>
        <w:tab/>
        <w:t>1802</w:t>
      </w:r>
      <w:r>
        <w:rPr>
          <w:spacing w:val="84"/>
        </w:rPr>
        <w:t> </w:t>
      </w:r>
      <w:r>
        <w:rPr/>
        <w:t>Recursos Vinculados ao RPPS -</w:t>
        <w:tab/>
        <w:t>200.000,00</w:t>
        <w:tab/>
        <w:t>0,00</w:t>
        <w:tab/>
        <w:t>0,00</w:t>
        <w:tab/>
        <w:t>-200.000,00</w:t>
      </w:r>
    </w:p>
    <w:p>
      <w:pPr>
        <w:pStyle w:val="BodyText"/>
        <w:tabs>
          <w:tab w:pos="3696" w:val="left" w:leader="none"/>
          <w:tab w:pos="6132" w:val="left" w:leader="none"/>
          <w:tab w:pos="7813" w:val="left" w:leader="none"/>
          <w:tab w:pos="8737" w:val="left" w:leader="none"/>
        </w:tabs>
        <w:spacing w:line="240" w:lineRule="auto" w:before="111"/>
        <w:ind w:left="0" w:right="156"/>
        <w:jc w:val="right"/>
      </w:pPr>
      <w:r>
        <w:rPr/>
        <w:t>Total Geral ..............</w:t>
        <w:tab/>
        <w:t>4.195.991,55</w:t>
        <w:tab/>
        <w:t>0,00</w:t>
        <w:tab/>
        <w:t>0,00</w:t>
        <w:tab/>
        <w:t>-4.195.991,55</w:t>
      </w:r>
    </w:p>
    <w:p>
      <w:pPr>
        <w:pStyle w:val="Heading1"/>
        <w:spacing w:before="112"/>
        <w:ind w:left="1292"/>
      </w:pPr>
      <w:r>
        <w:rPr/>
        <w:t>DEDUCOES DA RECEITA</w:t>
      </w:r>
    </w:p>
    <w:p>
      <w:pPr>
        <w:pStyle w:val="BodyText"/>
        <w:spacing w:line="204" w:lineRule="auto" w:before="129"/>
        <w:ind w:right="6960" w:firstLine="588"/>
      </w:pPr>
      <w:r>
        <w:rPr/>
        <w:t>(-) Outras Deducoes da Receita</w:t>
      </w:r>
      <w:r>
        <w:rPr>
          <w:spacing w:val="1"/>
        </w:rPr>
        <w:t> </w:t>
      </w:r>
      <w:r>
        <w:rPr/>
        <w:t>1.3.2.1.04.0.1.00.00.00</w:t>
      </w:r>
      <w:r>
        <w:rPr>
          <w:spacing w:val="-5"/>
        </w:rPr>
        <w:t> </w:t>
      </w:r>
      <w:r>
        <w:rPr/>
        <w:t>Remuneracao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</w:t>
      </w:r>
    </w:p>
    <w:p>
      <w:pPr>
        <w:pStyle w:val="BodyText"/>
        <w:tabs>
          <w:tab w:pos="5240" w:val="left" w:leader="none"/>
          <w:tab w:pos="7425" w:val="left" w:leader="none"/>
          <w:tab w:pos="9105" w:val="left" w:leader="none"/>
          <w:tab w:pos="10281" w:val="left" w:leader="none"/>
        </w:tabs>
        <w:spacing w:line="142" w:lineRule="exact"/>
        <w:ind w:left="956"/>
      </w:pPr>
      <w:r>
        <w:rPr/>
        <w:t>104</w:t>
        <w:tab/>
        <w:t>70.991,55</w:t>
        <w:tab/>
        <w:t>0,00</w:t>
        <w:tab/>
        <w:t>0,00</w:t>
        <w:tab/>
        <w:t>-70.991,55</w:t>
      </w:r>
    </w:p>
    <w:p>
      <w:pPr>
        <w:spacing w:after="0" w:line="142" w:lineRule="exact"/>
        <w:sectPr>
          <w:headerReference w:type="default" r:id="rId5"/>
          <w:type w:val="continuous"/>
          <w:pgSz w:w="11900" w:h="16840"/>
          <w:pgMar w:header="781" w:top="1500" w:bottom="280" w:left="580" w:right="40"/>
          <w:pgNumType w:start="1"/>
        </w:sectPr>
      </w:pPr>
    </w:p>
    <w:p>
      <w:pPr>
        <w:pStyle w:val="Heading1"/>
        <w:tabs>
          <w:tab w:pos="2972" w:val="left" w:leader="none"/>
          <w:tab w:pos="4652" w:val="left" w:leader="none"/>
          <w:tab w:pos="6332" w:val="left" w:leader="none"/>
          <w:tab w:pos="8013" w:val="left" w:leader="none"/>
          <w:tab w:pos="10365" w:val="left" w:leader="none"/>
        </w:tabs>
        <w:spacing w:line="408" w:lineRule="auto" w:before="90"/>
        <w:ind w:left="1292" w:right="156" w:hanging="673"/>
      </w:pPr>
      <w:r>
        <w:rPr/>
        <w:t>Receita</w:t>
        <w:tab/>
        <w:tab/>
        <w:t>Descricao</w:t>
        <w:tab/>
        <w:t>Previsto Liquido</w:t>
        <w:tab/>
        <w:t>Arrecadado no Mes</w:t>
        <w:tab/>
        <w:t>Arrecadado no Ano</w:t>
        <w:tab/>
      </w:r>
      <w:r>
        <w:rPr>
          <w:spacing w:val="-1"/>
        </w:rPr>
        <w:t>Diferenca</w:t>
      </w:r>
      <w:r>
        <w:rPr>
          <w:spacing w:val="-82"/>
        </w:rPr>
        <w:t> </w:t>
      </w:r>
      <w:r>
        <w:rPr/>
        <w:t>DEDUCOES DA RECEITA</w:t>
      </w:r>
    </w:p>
    <w:p>
      <w:pPr>
        <w:pStyle w:val="BodyText"/>
        <w:spacing w:line="240" w:lineRule="auto" w:before="1"/>
        <w:ind w:left="704"/>
      </w:pPr>
      <w:r>
        <w:rPr/>
        <w:t>(-) Outras Deducoes da Receita</w:t>
      </w:r>
    </w:p>
    <w:tbl>
      <w:tblPr>
        <w:tblW w:w="0" w:type="auto"/>
        <w:jc w:val="left"/>
        <w:tblInd w:w="1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2311"/>
        <w:gridCol w:w="1723"/>
        <w:gridCol w:w="1303"/>
        <w:gridCol w:w="1437"/>
      </w:tblGrid>
      <w:tr>
        <w:trPr>
          <w:trHeight w:val="214" w:hRule="atLeast"/>
        </w:trPr>
        <w:tc>
          <w:tcPr>
            <w:tcW w:w="3159" w:type="dxa"/>
          </w:tcPr>
          <w:p>
            <w:pPr>
              <w:pStyle w:val="TableParagraph"/>
              <w:spacing w:line="135" w:lineRule="exact" w:before="0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Subtotal ....................:</w:t>
            </w:r>
          </w:p>
        </w:tc>
        <w:tc>
          <w:tcPr>
            <w:tcW w:w="2311" w:type="dxa"/>
          </w:tcPr>
          <w:p>
            <w:pPr>
              <w:pStyle w:val="TableParagraph"/>
              <w:spacing w:line="135" w:lineRule="exact" w:before="0"/>
              <w:ind w:right="713"/>
              <w:rPr>
                <w:sz w:val="14"/>
              </w:rPr>
            </w:pPr>
            <w:r>
              <w:rPr>
                <w:sz w:val="14"/>
              </w:rPr>
              <w:t>70.991,55</w:t>
            </w:r>
          </w:p>
        </w:tc>
        <w:tc>
          <w:tcPr>
            <w:tcW w:w="1723" w:type="dxa"/>
          </w:tcPr>
          <w:p>
            <w:pPr>
              <w:pStyle w:val="TableParagraph"/>
              <w:spacing w:line="135" w:lineRule="exact" w:before="0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35" w:lineRule="exact" w:before="0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35" w:lineRule="exact" w:before="0"/>
              <w:ind w:right="51"/>
              <w:rPr>
                <w:sz w:val="14"/>
              </w:rPr>
            </w:pPr>
            <w:r>
              <w:rPr>
                <w:sz w:val="14"/>
              </w:rPr>
              <w:t>-70.991,55</w:t>
            </w:r>
          </w:p>
        </w:tc>
      </w:tr>
      <w:tr>
        <w:trPr>
          <w:trHeight w:val="270" w:hRule="atLeast"/>
        </w:trPr>
        <w:tc>
          <w:tcPr>
            <w:tcW w:w="315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Total de Deducoes ..........:</w:t>
            </w:r>
          </w:p>
        </w:tc>
        <w:tc>
          <w:tcPr>
            <w:tcW w:w="2311" w:type="dxa"/>
          </w:tcPr>
          <w:p>
            <w:pPr>
              <w:pStyle w:val="TableParagraph"/>
              <w:ind w:right="713"/>
              <w:rPr>
                <w:sz w:val="14"/>
              </w:rPr>
            </w:pPr>
            <w:r>
              <w:rPr>
                <w:sz w:val="14"/>
              </w:rPr>
              <w:t>70.991,55</w:t>
            </w:r>
          </w:p>
        </w:tc>
        <w:tc>
          <w:tcPr>
            <w:tcW w:w="1723" w:type="dxa"/>
          </w:tcPr>
          <w:p>
            <w:pPr>
              <w:pStyle w:val="TableParagraph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-70.991,55</w:t>
            </w:r>
          </w:p>
        </w:tc>
      </w:tr>
      <w:tr>
        <w:trPr>
          <w:trHeight w:val="214" w:hRule="atLeast"/>
        </w:trPr>
        <w:tc>
          <w:tcPr>
            <w:tcW w:w="315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Total da Receita Liquida....:</w:t>
            </w:r>
          </w:p>
        </w:tc>
        <w:tc>
          <w:tcPr>
            <w:tcW w:w="2311" w:type="dxa"/>
          </w:tcPr>
          <w:p>
            <w:pPr>
              <w:pStyle w:val="TableParagraph"/>
              <w:ind w:right="713"/>
              <w:rPr>
                <w:sz w:val="14"/>
              </w:rPr>
            </w:pPr>
            <w:r>
              <w:rPr>
                <w:sz w:val="14"/>
              </w:rPr>
              <w:t>4.125.000,00</w:t>
            </w:r>
          </w:p>
        </w:tc>
        <w:tc>
          <w:tcPr>
            <w:tcW w:w="1723" w:type="dxa"/>
          </w:tcPr>
          <w:p>
            <w:pPr>
              <w:pStyle w:val="TableParagraph"/>
              <w:ind w:left="692" w:right="65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ind w:right="29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-4.125.000,00</w:t>
            </w:r>
          </w:p>
        </w:tc>
      </w:tr>
    </w:tbl>
    <w:p>
      <w:pPr>
        <w:pStyle w:val="Heading1"/>
        <w:spacing w:before="88"/>
        <w:ind w:left="116"/>
      </w:pPr>
      <w:r>
        <w:rPr/>
        <w:t>FONTE: GOVBR - Planejamento e Orcamento, 30/Nov/2023, 22h e 44m.</w:t>
      </w:r>
    </w:p>
    <w:sectPr>
      <w:pgSz w:w="11900" w:h="16840"/>
      <w:pgMar w:header="781" w:footer="0" w:top="1500" w:bottom="280" w:left="5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003418pt;margin-top:38.032364pt;width:165.85pt;height:16.7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Receita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52.45pt;height:9.950pt;mso-position-horizontal-relative:page;mso-position-vertical-relative:page;z-index:-15820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092285pt;margin-top:38.032364pt;width:10.25pt;height:9.950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003418pt;margin-top:65.042366pt;width:233.05pt;height:9.950pt;mso-position-horizontal-relative:page;mso-position-vertical-relative:page;z-index:-1581926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20"/>
                  <w:ind w:left="20"/>
                </w:pPr>
                <w:r>
                  <w:rPr/>
                  <w:t>Unidade Gestora: FAPS - FUNDO APOSENTA. PEN. SERVI. SJH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135" w:lineRule="exact"/>
      <w:ind w:left="116"/>
    </w:pPr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jc w:val="righ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3 - BAL REC 2024 RPPS</dc:title>
  <dcterms:created xsi:type="dcterms:W3CDTF">2024-01-02T14:02:05Z</dcterms:created>
  <dcterms:modified xsi:type="dcterms:W3CDTF">2024-01-02T14:02:05Z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</Properties>
</file>